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left"/>
        <w:rPr/>
      </w:pPr>
      <w:r w:rsidDel="00000000" w:rsidR="00000000" w:rsidRPr="00000000">
        <w:rPr/>
        <w:drawing>
          <wp:inline distB="0" distT="0" distL="0" distR="0">
            <wp:extent cx="1143000" cy="1143000"/>
            <wp:effectExtent b="0" l="0" r="0" t="0"/>
            <wp:docPr descr="Workable logo" id="1" name="image1.png"/>
            <a:graphic>
              <a:graphicData uri="http://schemas.openxmlformats.org/drawingml/2006/picture">
                <pic:pic>
                  <pic:nvPicPr>
                    <pic:cNvPr descr="Workable logo" id="0" name="image1.png"/>
                    <pic:cNvPicPr preferRelativeResize="0"/>
                  </pic:nvPicPr>
                  <pic:blipFill>
                    <a:blip r:embed="rId6"/>
                    <a:srcRect b="0" l="0" r="0" t="0"/>
                    <a:stretch>
                      <a:fillRect/>
                    </a:stretch>
                  </pic:blipFill>
                  <pic:spPr>
                    <a:xfrm>
                      <a:off x="0" y="0"/>
                      <a:ext cx="11430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1200" w:lineRule="auto"/>
        <w:rPr/>
      </w:pPr>
      <w:r w:rsidDel="00000000" w:rsidR="00000000" w:rsidRPr="00000000">
        <w:rPr>
          <w:rFonts w:ascii="Arial" w:cs="Arial" w:eastAsia="Arial" w:hAnsi="Arial"/>
          <w:b w:val="1"/>
          <w:bCs w:val="1"/>
          <w:color w:val="00534b"/>
          <w:sz w:val="56"/>
          <w:szCs w:val="56"/>
          <w:rtl w:val="0"/>
        </w:rPr>
        <w:t xml:space="preserve">Video Interview Identifier</w:t>
      </w:r>
      <w:r w:rsidDel="00000000" w:rsidR="00000000" w:rsidRPr="00000000">
        <w:rPr>
          <w:rtl w:val="0"/>
        </w:rPr>
      </w:r>
    </w:p>
    <w:p w:rsidR="00000000" w:rsidDel="00000000" w:rsidP="00000000" w:rsidRDefault="00000000" w:rsidRPr="00000000" w14:paraId="00000003">
      <w:pPr>
        <w:spacing w:after="360" w:lineRule="auto"/>
        <w:rPr/>
      </w:pPr>
      <w:r w:rsidDel="00000000" w:rsidR="00000000" w:rsidRPr="00000000">
        <w:rPr>
          <w:rFonts w:ascii="Arial" w:cs="Arial" w:eastAsia="Arial" w:hAnsi="Arial"/>
          <w:color w:val="0e776a"/>
          <w:sz w:val="36"/>
          <w:szCs w:val="36"/>
          <w:rtl w:val="0"/>
        </w:rPr>
        <w:t xml:space="preserve">Setup &amp; Usage Guide</w:t>
      </w:r>
      <w:r w:rsidDel="00000000" w:rsidR="00000000" w:rsidRPr="00000000">
        <w:rPr>
          <w:rtl w:val="0"/>
        </w:rPr>
      </w:r>
    </w:p>
    <w:p w:rsidR="00000000" w:rsidDel="00000000" w:rsidP="00000000" w:rsidRDefault="00000000" w:rsidRPr="00000000" w14:paraId="00000004">
      <w:pPr>
        <w:pBdr>
          <w:top w:color="0e776a" w:space="8" w:sz="12" w:val="single"/>
        </w:pBdr>
        <w:spacing w:after="240" w:lineRule="auto"/>
        <w:rPr/>
      </w:pPr>
      <w:r w:rsidDel="00000000" w:rsidR="00000000" w:rsidRPr="00000000">
        <w:rPr>
          <w:rtl w:val="0"/>
        </w:rPr>
      </w:r>
    </w:p>
    <w:p w:rsidR="00000000" w:rsidDel="00000000" w:rsidP="00000000" w:rsidRDefault="00000000" w:rsidRPr="00000000" w14:paraId="00000005">
      <w:pPr>
        <w:spacing w:after="120" w:lineRule="auto"/>
        <w:rPr/>
      </w:pPr>
      <w:r w:rsidDel="00000000" w:rsidR="00000000" w:rsidRPr="00000000">
        <w:rPr>
          <w:rFonts w:ascii="Arial" w:cs="Arial" w:eastAsia="Arial" w:hAnsi="Arial"/>
          <w:color w:val="333d49"/>
          <w:sz w:val="24"/>
          <w:szCs w:val="24"/>
          <w:rtl w:val="0"/>
        </w:rPr>
        <w:t xml:space="preserve">A quick way to tag your candidates in Workable based on whether they have completed their Native Video Interview.</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Fonts w:ascii="Arial" w:cs="Arial" w:eastAsia="Arial" w:hAnsi="Arial"/>
          <w:color w:val="333d49"/>
          <w:sz w:val="24"/>
          <w:szCs w:val="24"/>
          <w:rtl w:val="0"/>
        </w:rPr>
        <w:t xml:space="preserve">Useful when you have many candidates at the same pipeline stage and need to spot who has submitted their video and who has not.</w:t>
      </w:r>
      <w:r w:rsidDel="00000000" w:rsidR="00000000" w:rsidRPr="00000000">
        <w:rPr>
          <w:rtl w:val="0"/>
        </w:rPr>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What this skill does, in one paragraph</w:t>
      </w:r>
      <w:r w:rsidDel="00000000" w:rsidR="00000000" w:rsidRPr="00000000">
        <w:rPr>
          <w:rtl w:val="0"/>
        </w:rPr>
      </w:r>
    </w:p>
    <w:p w:rsidR="00000000" w:rsidDel="00000000" w:rsidP="00000000" w:rsidRDefault="00000000" w:rsidRPr="00000000" w14:paraId="00000009">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You paste a Workable job link into chat and name one or more pipeline stages (for example, “Phone Screen”). The skill scans the candidates in those stages, checks each one’s recent activity for a Native Workable Video Interview event, and applies one of two tags: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Courier New" w:cs="Courier New" w:eastAsia="Courier New" w:hAnsi="Courier New"/>
          <w:b w:val="1"/>
          <w:bCs w:val="1"/>
          <w:i w:val="0"/>
          <w:iCs w:val="0"/>
          <w:smallCaps w:val="0"/>
          <w:strike w:val="0"/>
          <w:color w:val="0e776a"/>
          <w:sz w:val="22"/>
          <w:szCs w:val="22"/>
          <w:u w:val="none"/>
          <w:shd w:fill="auto" w:val="clear"/>
          <w:vertAlign w:val="baseline"/>
          <w:rtl w:val="0"/>
        </w:rPr>
        <w:t xml:space="preserve">vi_completed</w:t>
      </w: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 — the candidate has submitted their Video Interview.</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Courier New" w:cs="Courier New" w:eastAsia="Courier New" w:hAnsi="Courier New"/>
          <w:b w:val="1"/>
          <w:bCs w:val="1"/>
          <w:i w:val="0"/>
          <w:iCs w:val="0"/>
          <w:smallCaps w:val="0"/>
          <w:strike w:val="0"/>
          <w:color w:val="0e776a"/>
          <w:sz w:val="22"/>
          <w:szCs w:val="22"/>
          <w:u w:val="none"/>
          <w:shd w:fill="auto" w:val="clear"/>
          <w:vertAlign w:val="baseline"/>
          <w:rtl w:val="0"/>
        </w:rPr>
        <w:t xml:space="preserve">vi_pending</w:t>
      </w: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 — the candidate has been invited to a Video Interview but has not submitted yet.</w:t>
      </w:r>
    </w:p>
    <w:p w:rsidR="00000000" w:rsidDel="00000000" w:rsidP="00000000" w:rsidRDefault="00000000" w:rsidRPr="00000000" w14:paraId="0000000C">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You can then use those tags as filters in Workable to find the candidates you need — without clicking through every profile.</w:t>
      </w:r>
      <w:r w:rsidDel="00000000" w:rsidR="00000000" w:rsidRPr="00000000">
        <w:rPr>
          <w:rtl w:val="0"/>
        </w:rPr>
      </w:r>
    </w:p>
    <w:p w:rsidR="00000000" w:rsidDel="00000000" w:rsidP="00000000" w:rsidRDefault="00000000" w:rsidRPr="00000000" w14:paraId="0000000D">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Why you might want this</w:t>
      </w:r>
      <w:r w:rsidDel="00000000" w:rsidR="00000000" w:rsidRPr="00000000">
        <w:rPr>
          <w:rtl w:val="0"/>
        </w:rPr>
      </w:r>
    </w:p>
    <w:p w:rsidR="00000000" w:rsidDel="00000000" w:rsidP="00000000" w:rsidRDefault="00000000" w:rsidRPr="00000000" w14:paraId="0000000E">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Common scenarios where the skill saves you time: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You sent video interview invites to 80 candidates last week, and now you want to see who actually completed them — without opening 80 profiles.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You are preparing for a hiring sync and need a quick list of “ready to review” candidates (those who have submitted their videos).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You want to filter your reports to show only candidates who have completed the video-interview step.</w:t>
      </w:r>
    </w:p>
    <w:p w:rsidR="00000000" w:rsidDel="00000000" w:rsidP="00000000" w:rsidRDefault="00000000" w:rsidRPr="00000000" w14:paraId="00000012">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skill writes nothing else — no comments, no stage changes, no disqualifications. Just tags. You stay in full control of your pipeline.</w:t>
      </w:r>
      <w:r w:rsidDel="00000000" w:rsidR="00000000" w:rsidRPr="00000000">
        <w:rPr>
          <w:rtl w:val="0"/>
        </w:rPr>
      </w:r>
    </w:p>
    <w:p w:rsidR="00000000" w:rsidDel="00000000" w:rsidP="00000000" w:rsidRDefault="00000000" w:rsidRPr="00000000" w14:paraId="00000013">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Before you start</w:t>
      </w:r>
      <w:r w:rsidDel="00000000" w:rsidR="00000000" w:rsidRPr="00000000">
        <w:rPr>
          <w:rtl w:val="0"/>
        </w:rPr>
      </w:r>
    </w:p>
    <w:p w:rsidR="00000000" w:rsidDel="00000000" w:rsidP="00000000" w:rsidRDefault="00000000" w:rsidRPr="00000000" w14:paraId="00000014">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You will need:</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1"/>
          <w:bCs w:val="1"/>
          <w:i w:val="0"/>
          <w:iCs w:val="0"/>
          <w:smallCaps w:val="0"/>
          <w:strike w:val="0"/>
          <w:color w:val="333d49"/>
          <w:sz w:val="22"/>
          <w:szCs w:val="22"/>
          <w:u w:val="none"/>
          <w:shd w:fill="auto" w:val="clear"/>
          <w:vertAlign w:val="baseline"/>
          <w:rtl w:val="0"/>
        </w:rPr>
        <w:t xml:space="preserve">A Workable account</w:t>
      </w: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 connected to Cowork via OAuth. If it is not connected yet, do that once in your Cowork settings.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1"/>
          <w:bCs w:val="1"/>
          <w:i w:val="0"/>
          <w:iCs w:val="0"/>
          <w:smallCaps w:val="0"/>
          <w:strike w:val="0"/>
          <w:color w:val="333d49"/>
          <w:sz w:val="22"/>
          <w:szCs w:val="22"/>
          <w:u w:val="none"/>
          <w:shd w:fill="auto" w:val="clear"/>
          <w:vertAlign w:val="baseline"/>
          <w:rtl w:val="0"/>
        </w:rPr>
        <w:t xml:space="preserve">Write access </w:t>
      </w:r>
      <w:r w:rsidDel="00000000" w:rsidR="00000000" w:rsidRPr="00000000">
        <w:rPr>
          <w:b w:val="1"/>
          <w:bCs w:val="1"/>
          <w:rtl w:val="0"/>
        </w:rPr>
        <w:t xml:space="preserve">to</w:t>
      </w:r>
      <w:r w:rsidDel="00000000" w:rsidR="00000000" w:rsidRPr="00000000">
        <w:rPr>
          <w:rFonts w:ascii="Arial" w:cs="Arial" w:eastAsia="Arial" w:hAnsi="Arial"/>
          <w:b w:val="1"/>
          <w:bCs w:val="1"/>
          <w:i w:val="0"/>
          <w:iCs w:val="0"/>
          <w:smallCaps w:val="0"/>
          <w:strike w:val="0"/>
          <w:color w:val="333d49"/>
          <w:sz w:val="22"/>
          <w:szCs w:val="22"/>
          <w:u w:val="none"/>
          <w:shd w:fill="auto" w:val="clear"/>
          <w:vertAlign w:val="baseline"/>
          <w:rtl w:val="0"/>
        </w:rPr>
        <w:t xml:space="preserve"> the connected token.</w:t>
      </w: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 The skill needs to apply tags, so the token needs the </w:t>
      </w:r>
      <w:r w:rsidDel="00000000" w:rsidR="00000000" w:rsidRPr="00000000">
        <w:rPr>
          <w:rFonts w:ascii="Courier New" w:cs="Courier New" w:eastAsia="Courier New" w:hAnsi="Courier New"/>
          <w:b w:val="0"/>
          <w:bCs w:val="0"/>
          <w:i w:val="0"/>
          <w:iCs w:val="0"/>
          <w:smallCaps w:val="0"/>
          <w:strike w:val="0"/>
          <w:color w:val="0e776a"/>
          <w:sz w:val="22"/>
          <w:szCs w:val="22"/>
          <w:u w:val="none"/>
          <w:shd w:fill="auto" w:val="clear"/>
          <w:vertAlign w:val="baseline"/>
          <w:rtl w:val="0"/>
        </w:rPr>
        <w:t xml:space="preserve">w_candidates</w:t>
      </w: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 permission. If you are not sure, just try a run — the skill will check this for you and tell you if anything is missing.</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1"/>
          <w:bCs w:val="1"/>
          <w:i w:val="0"/>
          <w:iCs w:val="0"/>
          <w:smallCaps w:val="0"/>
          <w:strike w:val="0"/>
          <w:color w:val="333d49"/>
          <w:sz w:val="22"/>
          <w:szCs w:val="22"/>
          <w:u w:val="none"/>
          <w:shd w:fill="auto" w:val="clear"/>
          <w:vertAlign w:val="baseline"/>
          <w:rtl w:val="0"/>
        </w:rPr>
        <w:t xml:space="preserve">Native Workable Video Interviews </w:t>
      </w:r>
      <w:r w:rsidDel="00000000" w:rsidR="00000000" w:rsidRPr="00000000">
        <w:rPr>
          <w:b w:val="1"/>
          <w:bCs w:val="1"/>
          <w:rtl w:val="0"/>
        </w:rPr>
        <w:t xml:space="preserve">are </w:t>
      </w:r>
      <w:r w:rsidDel="00000000" w:rsidR="00000000" w:rsidRPr="00000000">
        <w:rPr>
          <w:rFonts w:ascii="Arial" w:cs="Arial" w:eastAsia="Arial" w:hAnsi="Arial"/>
          <w:b w:val="1"/>
          <w:bCs w:val="1"/>
          <w:i w:val="0"/>
          <w:iCs w:val="0"/>
          <w:smallCaps w:val="0"/>
          <w:strike w:val="0"/>
          <w:color w:val="333d49"/>
          <w:sz w:val="22"/>
          <w:szCs w:val="22"/>
          <w:u w:val="none"/>
          <w:shd w:fill="auto" w:val="clear"/>
          <w:vertAlign w:val="baseline"/>
          <w:rtl w:val="0"/>
        </w:rPr>
        <w:t xml:space="preserve">enabled on your plan.</w:t>
      </w: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 This skill works with the built-in Video Interviews feature only. It does not work with third-party providers like Spark Hire, VidCruiter, or Willo.</w:t>
      </w:r>
    </w:p>
    <w:p w:rsidR="00000000" w:rsidDel="00000000" w:rsidP="00000000" w:rsidRDefault="00000000" w:rsidRPr="00000000" w14:paraId="00000018">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No setup wizard. No saved configuration. You just paste the link and start.</w:t>
      </w:r>
      <w:r w:rsidDel="00000000" w:rsidR="00000000" w:rsidRPr="00000000">
        <w:rPr>
          <w:rtl w:val="0"/>
        </w:rPr>
      </w:r>
    </w:p>
    <w:p w:rsidR="00000000" w:rsidDel="00000000" w:rsidP="00000000" w:rsidRDefault="00000000" w:rsidRPr="00000000" w14:paraId="00000019">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How to use it</w:t>
      </w:r>
      <w:r w:rsidDel="00000000" w:rsidR="00000000" w:rsidRPr="00000000">
        <w:rPr>
          <w:rtl w:val="0"/>
        </w:rPr>
      </w:r>
    </w:p>
    <w:p w:rsidR="00000000" w:rsidDel="00000000" w:rsidP="00000000" w:rsidRDefault="00000000" w:rsidRPr="00000000" w14:paraId="0000001A">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There is one main way to trigger the skill: paste a Workable job URL into chat and name the stage(s) you want to scan.</w:t>
      </w:r>
      <w:r w:rsidDel="00000000" w:rsidR="00000000" w:rsidRPr="00000000">
        <w:rPr>
          <w:rtl w:val="0"/>
        </w:rPr>
      </w:r>
    </w:p>
    <w:p w:rsidR="00000000" w:rsidDel="00000000" w:rsidP="00000000" w:rsidRDefault="00000000" w:rsidRPr="00000000" w14:paraId="0000001B">
      <w:pPr>
        <w:pStyle w:val="Heading2"/>
        <w:spacing w:after="140" w:before="280" w:lineRule="auto"/>
        <w:rPr/>
      </w:pPr>
      <w:r w:rsidDel="00000000" w:rsidR="00000000" w:rsidRPr="00000000">
        <w:rPr>
          <w:rFonts w:ascii="Arial" w:cs="Arial" w:eastAsia="Arial" w:hAnsi="Arial"/>
          <w:b w:val="1"/>
          <w:bCs w:val="1"/>
          <w:color w:val="0e776a"/>
          <w:sz w:val="28"/>
          <w:szCs w:val="28"/>
          <w:rtl w:val="0"/>
        </w:rPr>
        <w:t xml:space="preserve">Step 1 — Find your job URL</w:t>
      </w:r>
      <w:r w:rsidDel="00000000" w:rsidR="00000000" w:rsidRPr="00000000">
        <w:rPr>
          <w:rtl w:val="0"/>
        </w:rPr>
      </w:r>
    </w:p>
    <w:p w:rsidR="00000000" w:rsidDel="00000000" w:rsidP="00000000" w:rsidRDefault="00000000" w:rsidRPr="00000000" w14:paraId="0000001C">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Open the job in Workable. Copy the URL from your browser’s address bar. Any of these formats works: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0"/>
        <w:gridCol w:w="5960"/>
        <w:tblGridChange w:id="0">
          <w:tblGrid>
            <w:gridCol w:w="3400"/>
            <w:gridCol w:w="5960"/>
          </w:tblGrid>
        </w:tblGridChange>
      </w:tblGrid>
      <w:tr>
        <w:trPr>
          <w:cantSplit w:val="0"/>
          <w:tblHeader w:val="1"/>
        </w:trPr>
        <w:tc>
          <w:tcPr>
            <w:tcBorders>
              <w:top w:color="d0d0d0" w:space="0" w:sz="4" w:val="single"/>
              <w:left w:color="d0d0d0" w:space="0" w:sz="4" w:val="single"/>
              <w:bottom w:color="d0d0d0" w:space="0" w:sz="4" w:val="single"/>
              <w:right w:color="d0d0d0" w:space="0" w:sz="4" w:val="single"/>
            </w:tcBorders>
            <w:shd w:fill="0e776a" w:val="clear"/>
            <w:tcMar>
              <w:top w:w="100.0" w:type="dxa"/>
              <w:left w:w="160.0" w:type="dxa"/>
              <w:bottom w:w="100.0" w:type="dxa"/>
              <w:right w:w="160.0" w:type="dxa"/>
            </w:tcMar>
            <w:vAlign w:val="top"/>
          </w:tcPr>
          <w:p w:rsidR="00000000" w:rsidDel="00000000" w:rsidP="00000000" w:rsidRDefault="00000000" w:rsidRPr="00000000" w14:paraId="0000001D">
            <w:pPr>
              <w:spacing w:after="40" w:line="280" w:lineRule="auto"/>
              <w:rPr/>
            </w:pPr>
            <w:r w:rsidDel="00000000" w:rsidR="00000000" w:rsidRPr="00000000">
              <w:rPr>
                <w:rFonts w:ascii="Arial" w:cs="Arial" w:eastAsia="Arial" w:hAnsi="Arial"/>
                <w:b w:val="1"/>
                <w:bCs w:val="1"/>
                <w:color w:val="ffffff"/>
                <w:sz w:val="20"/>
                <w:szCs w:val="20"/>
                <w:rtl w:val="0"/>
              </w:rPr>
              <w:t xml:space="preserve">URL format you might paste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00.0" w:type="dxa"/>
              <w:left w:w="160.0" w:type="dxa"/>
              <w:bottom w:w="100.0" w:type="dxa"/>
              <w:right w:w="160.0" w:type="dxa"/>
            </w:tcMar>
            <w:vAlign w:val="top"/>
          </w:tcPr>
          <w:p w:rsidR="00000000" w:rsidDel="00000000" w:rsidP="00000000" w:rsidRDefault="00000000" w:rsidRPr="00000000" w14:paraId="0000001E">
            <w:pPr>
              <w:spacing w:after="40" w:line="280" w:lineRule="auto"/>
              <w:rPr/>
            </w:pPr>
            <w:r w:rsidDel="00000000" w:rsidR="00000000" w:rsidRPr="00000000">
              <w:rPr>
                <w:rFonts w:ascii="Arial" w:cs="Arial" w:eastAsia="Arial" w:hAnsi="Arial"/>
                <w:b w:val="1"/>
                <w:bCs w:val="1"/>
                <w:color w:val="ffffff"/>
                <w:sz w:val="20"/>
                <w:szCs w:val="20"/>
                <w:rtl w:val="0"/>
              </w:rPr>
              <w:t xml:space="preserve">What it looks like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1F">
            <w:pPr>
              <w:spacing w:after="40" w:line="280" w:lineRule="auto"/>
              <w:rPr/>
            </w:pPr>
            <w:r w:rsidDel="00000000" w:rsidR="00000000" w:rsidRPr="00000000">
              <w:rPr>
                <w:rFonts w:ascii="Arial" w:cs="Arial" w:eastAsia="Arial" w:hAnsi="Arial"/>
                <w:b w:val="0"/>
                <w:bCs w:val="0"/>
                <w:color w:val="333d49"/>
                <w:sz w:val="20"/>
                <w:szCs w:val="20"/>
                <w:rtl w:val="0"/>
              </w:rPr>
              <w:t xml:space="preserve">Admin view</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0">
            <w:pPr>
              <w:spacing w:after="40" w:line="280" w:lineRule="auto"/>
              <w:rPr/>
            </w:pPr>
            <w:r w:rsidDel="00000000" w:rsidR="00000000" w:rsidRPr="00000000">
              <w:rPr>
                <w:rFonts w:ascii="Arial" w:cs="Arial" w:eastAsia="Arial" w:hAnsi="Arial"/>
                <w:b w:val="0"/>
                <w:bCs w:val="0"/>
                <w:color w:val="333d49"/>
                <w:sz w:val="20"/>
                <w:szCs w:val="20"/>
                <w:rtl w:val="0"/>
              </w:rPr>
              <w:t xml:space="preserve">https://acme-corp.workable.com/backend/jobs/1234567</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1">
            <w:pPr>
              <w:spacing w:after="40" w:line="280" w:lineRule="auto"/>
              <w:rPr/>
            </w:pPr>
            <w:r w:rsidDel="00000000" w:rsidR="00000000" w:rsidRPr="00000000">
              <w:rPr>
                <w:rFonts w:ascii="Arial" w:cs="Arial" w:eastAsia="Arial" w:hAnsi="Arial"/>
                <w:b w:val="0"/>
                <w:bCs w:val="0"/>
                <w:color w:val="333d49"/>
                <w:sz w:val="20"/>
                <w:szCs w:val="20"/>
                <w:rtl w:val="0"/>
              </w:rPr>
              <w:t xml:space="preserve">Public job view</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2">
            <w:pPr>
              <w:spacing w:after="40" w:line="280" w:lineRule="auto"/>
              <w:rPr/>
            </w:pPr>
            <w:r w:rsidDel="00000000" w:rsidR="00000000" w:rsidRPr="00000000">
              <w:rPr>
                <w:rFonts w:ascii="Arial" w:cs="Arial" w:eastAsia="Arial" w:hAnsi="Arial"/>
                <w:b w:val="0"/>
                <w:bCs w:val="0"/>
                <w:color w:val="333d49"/>
                <w:sz w:val="20"/>
                <w:szCs w:val="20"/>
                <w:rtl w:val="0"/>
              </w:rPr>
              <w:t xml:space="preserve">https://acme-corp.workable.com/jobs/1234567</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3">
            <w:pPr>
              <w:spacing w:after="40" w:line="280" w:lineRule="auto"/>
              <w:rPr/>
            </w:pPr>
            <w:r w:rsidDel="00000000" w:rsidR="00000000" w:rsidRPr="00000000">
              <w:rPr>
                <w:rFonts w:ascii="Arial" w:cs="Arial" w:eastAsia="Arial" w:hAnsi="Arial"/>
                <w:b w:val="0"/>
                <w:bCs w:val="0"/>
                <w:color w:val="333d49"/>
                <w:sz w:val="20"/>
                <w:szCs w:val="20"/>
                <w:rtl w:val="0"/>
              </w:rPr>
              <w:t xml:space="preserve">Apply link</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4">
            <w:pPr>
              <w:spacing w:after="40" w:line="280" w:lineRule="auto"/>
              <w:rPr/>
            </w:pPr>
            <w:r w:rsidDel="00000000" w:rsidR="00000000" w:rsidRPr="00000000">
              <w:rPr>
                <w:rFonts w:ascii="Arial" w:cs="Arial" w:eastAsia="Arial" w:hAnsi="Arial"/>
                <w:b w:val="0"/>
                <w:bCs w:val="0"/>
                <w:color w:val="333d49"/>
                <w:sz w:val="20"/>
                <w:szCs w:val="20"/>
                <w:rtl w:val="0"/>
              </w:rPr>
              <w:t xml:space="preserve">https://apply.workable.com/j/ABCD1234EF</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5">
            <w:pPr>
              <w:spacing w:after="40" w:line="280" w:lineRule="auto"/>
              <w:rPr/>
            </w:pPr>
            <w:r w:rsidDel="00000000" w:rsidR="00000000" w:rsidRPr="00000000">
              <w:rPr>
                <w:rFonts w:ascii="Arial" w:cs="Arial" w:eastAsia="Arial" w:hAnsi="Arial"/>
                <w:b w:val="0"/>
                <w:bCs w:val="0"/>
                <w:color w:val="333d49"/>
                <w:sz w:val="20"/>
                <w:szCs w:val="20"/>
                <w:rtl w:val="0"/>
              </w:rPr>
              <w:t xml:space="preserve">Candidate deep-link</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26">
            <w:pPr>
              <w:spacing w:after="40" w:line="280" w:lineRule="auto"/>
              <w:rPr/>
            </w:pPr>
            <w:r w:rsidDel="00000000" w:rsidR="00000000" w:rsidRPr="00000000">
              <w:rPr>
                <w:rFonts w:ascii="Arial" w:cs="Arial" w:eastAsia="Arial" w:hAnsi="Arial"/>
                <w:b w:val="0"/>
                <w:bCs w:val="0"/>
                <w:color w:val="333d49"/>
                <w:sz w:val="20"/>
                <w:szCs w:val="20"/>
                <w:rtl w:val="0"/>
              </w:rPr>
              <w:t xml:space="preserve">https://acme-corp.workable.com/backend/jobs/1234567/candidates/9876543</w:t>
            </w:r>
            <w:r w:rsidDel="00000000" w:rsidR="00000000" w:rsidRPr="00000000">
              <w:rPr>
                <w:rtl w:val="0"/>
              </w:rPr>
            </w:r>
          </w:p>
        </w:tc>
      </w:tr>
    </w:tbl>
    <w:p w:rsidR="00000000" w:rsidDel="00000000" w:rsidP="00000000" w:rsidRDefault="00000000" w:rsidRPr="00000000" w14:paraId="00000027">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 </w:t>
      </w:r>
      <w:r w:rsidDel="00000000" w:rsidR="00000000" w:rsidRPr="00000000">
        <w:rPr>
          <w:rtl w:val="0"/>
        </w:rPr>
      </w:r>
    </w:p>
    <w:p w:rsidR="00000000" w:rsidDel="00000000" w:rsidP="00000000" w:rsidRDefault="00000000" w:rsidRPr="00000000" w14:paraId="00000028">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skill will work out the rest. You do not need to clean the URL or pick a specific format.</w:t>
      </w:r>
      <w:r w:rsidDel="00000000" w:rsidR="00000000" w:rsidRPr="00000000">
        <w:rPr>
          <w:rtl w:val="0"/>
        </w:rPr>
      </w:r>
    </w:p>
    <w:p w:rsidR="00000000" w:rsidDel="00000000" w:rsidP="00000000" w:rsidRDefault="00000000" w:rsidRPr="00000000" w14:paraId="00000029">
      <w:pPr>
        <w:pStyle w:val="Heading2"/>
        <w:spacing w:after="140" w:before="280" w:lineRule="auto"/>
        <w:rPr/>
      </w:pPr>
      <w:r w:rsidDel="00000000" w:rsidR="00000000" w:rsidRPr="00000000">
        <w:rPr>
          <w:rFonts w:ascii="Arial" w:cs="Arial" w:eastAsia="Arial" w:hAnsi="Arial"/>
          <w:b w:val="1"/>
          <w:bCs w:val="1"/>
          <w:color w:val="0e776a"/>
          <w:sz w:val="28"/>
          <w:szCs w:val="28"/>
          <w:rtl w:val="0"/>
        </w:rPr>
        <w:t xml:space="preserve">Step 2 — Name the stage(s)</w:t>
      </w:r>
      <w:r w:rsidDel="00000000" w:rsidR="00000000" w:rsidRPr="00000000">
        <w:rPr>
          <w:rtl w:val="0"/>
        </w:rPr>
      </w:r>
    </w:p>
    <w:p w:rsidR="00000000" w:rsidDel="00000000" w:rsidP="00000000" w:rsidRDefault="00000000" w:rsidRPr="00000000" w14:paraId="0000002A">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Add the names of the pipeline stages you want to scan. Use the names exactly as you see them in Workable, or close to them — the skill is forgiving about case and small variations. Some examples:</w:t>
      </w:r>
      <w:r w:rsidDel="00000000" w:rsidR="00000000" w:rsidRPr="00000000">
        <w:rPr>
          <w:rtl w:val="0"/>
        </w:rPr>
      </w:r>
    </w:p>
    <w:p w:rsidR="00000000" w:rsidDel="00000000" w:rsidP="00000000" w:rsidRDefault="00000000" w:rsidRPr="00000000" w14:paraId="0000002B">
      <w:pPr>
        <w:pBdr>
          <w:left w:color="0e776a" w:space="12" w:sz="16" w:val="single"/>
        </w:pBdr>
        <w:spacing w:after="120" w:before="120" w:line="300" w:lineRule="auto"/>
        <w:ind w:left="360" w:firstLine="0"/>
        <w:rPr/>
      </w:pPr>
      <w:r w:rsidDel="00000000" w:rsidR="00000000" w:rsidRPr="00000000">
        <w:rPr>
          <w:rFonts w:ascii="Arial" w:cs="Arial" w:eastAsia="Arial" w:hAnsi="Arial"/>
          <w:i w:val="1"/>
          <w:iCs w:val="1"/>
          <w:color w:val="58616b"/>
          <w:sz w:val="22"/>
          <w:szCs w:val="22"/>
          <w:rtl w:val="0"/>
        </w:rPr>
        <w:t xml:space="preserve">Scan Phone Screen for &lt;paste your URL&gt;</w:t>
      </w:r>
      <w:r w:rsidDel="00000000" w:rsidR="00000000" w:rsidRPr="00000000">
        <w:rPr>
          <w:rtl w:val="0"/>
        </w:rPr>
      </w:r>
    </w:p>
    <w:p w:rsidR="00000000" w:rsidDel="00000000" w:rsidP="00000000" w:rsidRDefault="00000000" w:rsidRPr="00000000" w14:paraId="0000002C">
      <w:pPr>
        <w:pBdr>
          <w:left w:color="0e776a" w:space="12" w:sz="16" w:val="single"/>
        </w:pBdr>
        <w:spacing w:after="120" w:before="120" w:line="300" w:lineRule="auto"/>
        <w:ind w:left="360" w:firstLine="0"/>
        <w:rPr/>
      </w:pPr>
      <w:r w:rsidDel="00000000" w:rsidR="00000000" w:rsidRPr="00000000">
        <w:rPr>
          <w:rFonts w:ascii="Arial" w:cs="Arial" w:eastAsia="Arial" w:hAnsi="Arial"/>
          <w:i w:val="1"/>
          <w:iCs w:val="1"/>
          <w:color w:val="58616b"/>
          <w:sz w:val="22"/>
          <w:szCs w:val="22"/>
          <w:rtl w:val="0"/>
        </w:rPr>
        <w:t xml:space="preserve">Tag candidates in Initial Screen and Walk-in Interview on &lt;paste your URL&gt;</w:t>
      </w:r>
      <w:r w:rsidDel="00000000" w:rsidR="00000000" w:rsidRPr="00000000">
        <w:rPr>
          <w:rtl w:val="0"/>
        </w:rPr>
      </w:r>
    </w:p>
    <w:p w:rsidR="00000000" w:rsidDel="00000000" w:rsidP="00000000" w:rsidRDefault="00000000" w:rsidRPr="00000000" w14:paraId="0000002D">
      <w:pPr>
        <w:pBdr>
          <w:left w:color="0e776a" w:space="12" w:sz="16" w:val="single"/>
        </w:pBdr>
        <w:spacing w:after="120" w:before="120" w:line="300" w:lineRule="auto"/>
        <w:ind w:left="360" w:firstLine="0"/>
        <w:rPr/>
      </w:pPr>
      <w:r w:rsidDel="00000000" w:rsidR="00000000" w:rsidRPr="00000000">
        <w:rPr>
          <w:rFonts w:ascii="Arial" w:cs="Arial" w:eastAsia="Arial" w:hAnsi="Arial"/>
          <w:i w:val="1"/>
          <w:iCs w:val="1"/>
          <w:color w:val="58616b"/>
          <w:sz w:val="22"/>
          <w:szCs w:val="22"/>
          <w:rtl w:val="0"/>
        </w:rPr>
        <w:t xml:space="preserve">Use this skill on First Round of &lt;paste your URL&gt;</w:t>
      </w:r>
      <w:r w:rsidDel="00000000" w:rsidR="00000000" w:rsidRPr="00000000">
        <w:rPr>
          <w:rtl w:val="0"/>
        </w:rPr>
      </w:r>
    </w:p>
    <w:p w:rsidR="00000000" w:rsidDel="00000000" w:rsidP="00000000" w:rsidRDefault="00000000" w:rsidRPr="00000000" w14:paraId="0000002E">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You can name one stage or several — the skill scans them all in the same run.</w:t>
      </w:r>
      <w:r w:rsidDel="00000000" w:rsidR="00000000" w:rsidRPr="00000000">
        <w:rPr>
          <w:rtl w:val="0"/>
        </w:rPr>
      </w:r>
    </w:p>
    <w:p w:rsidR="00000000" w:rsidDel="00000000" w:rsidP="00000000" w:rsidRDefault="00000000" w:rsidRPr="00000000" w14:paraId="0000002F">
      <w:pPr>
        <w:pStyle w:val="Heading2"/>
        <w:spacing w:after="140" w:before="280" w:lineRule="auto"/>
        <w:rPr/>
      </w:pPr>
      <w:r w:rsidDel="00000000" w:rsidR="00000000" w:rsidRPr="00000000">
        <w:rPr>
          <w:rFonts w:ascii="Arial" w:cs="Arial" w:eastAsia="Arial" w:hAnsi="Arial"/>
          <w:b w:val="1"/>
          <w:bCs w:val="1"/>
          <w:color w:val="0e776a"/>
          <w:sz w:val="28"/>
          <w:szCs w:val="28"/>
          <w:rtl w:val="0"/>
        </w:rPr>
        <w:t xml:space="preserve">Step 3 — Review the confirmation banner</w:t>
      </w:r>
      <w:r w:rsidDel="00000000" w:rsidR="00000000" w:rsidRPr="00000000">
        <w:rPr>
          <w:rtl w:val="0"/>
        </w:rPr>
      </w:r>
    </w:p>
    <w:p w:rsidR="00000000" w:rsidDel="00000000" w:rsidP="00000000" w:rsidRDefault="00000000" w:rsidRPr="00000000" w14:paraId="00000030">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Before doing anything, the skill shows you a quick preview:</w:t>
      </w:r>
      <w:r w:rsidDel="00000000" w:rsidR="00000000" w:rsidRPr="00000000">
        <w:rPr>
          <w:rtl w:val="0"/>
        </w:rPr>
      </w:r>
    </w:p>
    <w:p w:rsidR="00000000" w:rsidDel="00000000" w:rsidP="00000000" w:rsidRDefault="00000000" w:rsidRPr="00000000" w14:paraId="00000031">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Video Interview Scan — Ready to run</w:t>
      </w:r>
      <w:r w:rsidDel="00000000" w:rsidR="00000000" w:rsidRPr="00000000">
        <w:rPr>
          <w:rtl w:val="0"/>
        </w:rPr>
      </w:r>
    </w:p>
    <w:p w:rsidR="00000000" w:rsidDel="00000000" w:rsidP="00000000" w:rsidRDefault="00000000" w:rsidRPr="00000000" w14:paraId="00000032">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Account: acme-corp</w:t>
      </w:r>
      <w:r w:rsidDel="00000000" w:rsidR="00000000" w:rsidRPr="00000000">
        <w:rPr>
          <w:rtl w:val="0"/>
        </w:rPr>
      </w:r>
    </w:p>
    <w:p w:rsidR="00000000" w:rsidDel="00000000" w:rsidP="00000000" w:rsidRDefault="00000000" w:rsidRPr="00000000" w14:paraId="00000033">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Job: Account Executive (published)</w:t>
      </w:r>
      <w:r w:rsidDel="00000000" w:rsidR="00000000" w:rsidRPr="00000000">
        <w:rPr>
          <w:rtl w:val="0"/>
        </w:rPr>
      </w:r>
    </w:p>
    <w:p w:rsidR="00000000" w:rsidDel="00000000" w:rsidP="00000000" w:rsidRDefault="00000000" w:rsidRPr="00000000" w14:paraId="00000034">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Stage(s): Phone Screen</w:t>
      </w:r>
      <w:r w:rsidDel="00000000" w:rsidR="00000000" w:rsidRPr="00000000">
        <w:rPr>
          <w:rtl w:val="0"/>
        </w:rPr>
      </w:r>
    </w:p>
    <w:p w:rsidR="00000000" w:rsidDel="00000000" w:rsidP="00000000" w:rsidRDefault="00000000" w:rsidRPr="00000000" w14:paraId="00000035">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w:t>
      </w:r>
      <w:r w:rsidDel="00000000" w:rsidR="00000000" w:rsidRPr="00000000">
        <w:rPr>
          <w:rtl w:val="0"/>
        </w:rPr>
      </w:r>
    </w:p>
    <w:p w:rsidR="00000000" w:rsidDel="00000000" w:rsidP="00000000" w:rsidRDefault="00000000" w:rsidRPr="00000000" w14:paraId="00000036">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Candidates to scan: 24</w:t>
      </w:r>
      <w:r w:rsidDel="00000000" w:rsidR="00000000" w:rsidRPr="00000000">
        <w:rPr>
          <w:rtl w:val="0"/>
        </w:rPr>
      </w:r>
    </w:p>
    <w:p w:rsidR="00000000" w:rsidDel="00000000" w:rsidP="00000000" w:rsidRDefault="00000000" w:rsidRPr="00000000" w14:paraId="00000037">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Disqualified (skipped): 6</w:t>
      </w:r>
      <w:r w:rsidDel="00000000" w:rsidR="00000000" w:rsidRPr="00000000">
        <w:rPr>
          <w:rtl w:val="0"/>
        </w:rPr>
      </w:r>
    </w:p>
    <w:p w:rsidR="00000000" w:rsidDel="00000000" w:rsidP="00000000" w:rsidRDefault="00000000" w:rsidRPr="00000000" w14:paraId="00000038">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w:t>
      </w:r>
      <w:r w:rsidDel="00000000" w:rsidR="00000000" w:rsidRPr="00000000">
        <w:rPr>
          <w:rtl w:val="0"/>
        </w:rPr>
      </w:r>
    </w:p>
    <w:p w:rsidR="00000000" w:rsidDel="00000000" w:rsidP="00000000" w:rsidRDefault="00000000" w:rsidRPr="00000000" w14:paraId="00000039">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First 5 to be scanned: Jane Doe, Mark Smith, Priya Patel, Akira Tanaka, Lila Brown</w:t>
      </w:r>
      <w:r w:rsidDel="00000000" w:rsidR="00000000" w:rsidRPr="00000000">
        <w:rPr>
          <w:rtl w:val="0"/>
        </w:rPr>
      </w:r>
    </w:p>
    <w:p w:rsidR="00000000" w:rsidDel="00000000" w:rsidP="00000000" w:rsidRDefault="00000000" w:rsidRPr="00000000" w14:paraId="0000003A">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w:t>
      </w:r>
      <w:r w:rsidDel="00000000" w:rsidR="00000000" w:rsidRPr="00000000">
        <w:rPr>
          <w:rtl w:val="0"/>
        </w:rPr>
      </w:r>
    </w:p>
    <w:p w:rsidR="00000000" w:rsidDel="00000000" w:rsidP="00000000" w:rsidRDefault="00000000" w:rsidRPr="00000000" w14:paraId="0000003B">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Tag scheme: vi_completed / vi_pending</w:t>
      </w:r>
      <w:r w:rsidDel="00000000" w:rsidR="00000000" w:rsidRPr="00000000">
        <w:rPr>
          <w:rtl w:val="0"/>
        </w:rPr>
      </w:r>
    </w:p>
    <w:p w:rsidR="00000000" w:rsidDel="00000000" w:rsidP="00000000" w:rsidRDefault="00000000" w:rsidRPr="00000000" w14:paraId="0000003C">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Estimated runtime: ~60 seconds</w:t>
      </w:r>
      <w:r w:rsidDel="00000000" w:rsidR="00000000" w:rsidRPr="00000000">
        <w:rPr>
          <w:rtl w:val="0"/>
        </w:rPr>
      </w:r>
    </w:p>
    <w:p w:rsidR="00000000" w:rsidDel="00000000" w:rsidP="00000000" w:rsidRDefault="00000000" w:rsidRPr="00000000" w14:paraId="0000003D">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w:t>
      </w:r>
      <w:r w:rsidDel="00000000" w:rsidR="00000000" w:rsidRPr="00000000">
        <w:rPr>
          <w:rtl w:val="0"/>
        </w:rPr>
      </w:r>
    </w:p>
    <w:p w:rsidR="00000000" w:rsidDel="00000000" w:rsidP="00000000" w:rsidRDefault="00000000" w:rsidRPr="00000000" w14:paraId="0000003E">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Proceed? (yes / no)</w:t>
      </w:r>
      <w:r w:rsidDel="00000000" w:rsidR="00000000" w:rsidRPr="00000000">
        <w:rPr>
          <w:rtl w:val="0"/>
        </w:rPr>
      </w:r>
    </w:p>
    <w:p w:rsidR="00000000" w:rsidDel="00000000" w:rsidP="00000000" w:rsidRDefault="00000000" w:rsidRPr="00000000" w14:paraId="0000003F">
      <w:pPr>
        <w:spacing w:after="120" w:line="320" w:lineRule="auto"/>
        <w:rPr/>
      </w:pPr>
      <w:r w:rsidDel="00000000" w:rsidR="00000000" w:rsidRPr="00000000">
        <w:rPr>
          <w:rtl w:val="0"/>
        </w:rPr>
        <w:br w:type="textWrapping"/>
      </w:r>
      <w:r w:rsidDel="00000000" w:rsidR="00000000" w:rsidRPr="00000000">
        <w:rPr>
          <w:rFonts w:ascii="Arial" w:cs="Arial" w:eastAsia="Arial" w:hAnsi="Arial"/>
          <w:b w:val="0"/>
          <w:bCs w:val="0"/>
          <w:i w:val="0"/>
          <w:iCs w:val="0"/>
          <w:color w:val="333d49"/>
          <w:sz w:val="22"/>
          <w:szCs w:val="22"/>
          <w:rtl w:val="0"/>
        </w:rPr>
        <w:t xml:space="preserve">This is your chance to catch any mistakes — wrong job, wrong stage, surprisingly low or high candidate count. If anything looks off, say no and rephrase your request. If it looks right, say yes to start the scan.</w:t>
      </w:r>
      <w:r w:rsidDel="00000000" w:rsidR="00000000" w:rsidRPr="00000000">
        <w:rPr>
          <w:rtl w:val="0"/>
        </w:rPr>
      </w:r>
    </w:p>
    <w:p w:rsidR="00000000" w:rsidDel="00000000" w:rsidP="00000000" w:rsidRDefault="00000000" w:rsidRPr="00000000" w14:paraId="00000040">
      <w:pPr>
        <w:pStyle w:val="Heading2"/>
        <w:spacing w:after="140" w:before="280" w:lineRule="auto"/>
        <w:rPr/>
      </w:pPr>
      <w:r w:rsidDel="00000000" w:rsidR="00000000" w:rsidRPr="00000000">
        <w:rPr>
          <w:rFonts w:ascii="Arial" w:cs="Arial" w:eastAsia="Arial" w:hAnsi="Arial"/>
          <w:b w:val="1"/>
          <w:bCs w:val="1"/>
          <w:color w:val="0e776a"/>
          <w:sz w:val="28"/>
          <w:szCs w:val="28"/>
          <w:rtl w:val="0"/>
        </w:rPr>
        <w:t xml:space="preserve">Step 4 — Wait while the scan runs</w:t>
      </w:r>
      <w:r w:rsidDel="00000000" w:rsidR="00000000" w:rsidRPr="00000000">
        <w:rPr>
          <w:rtl w:val="0"/>
        </w:rPr>
      </w:r>
    </w:p>
    <w:p w:rsidR="00000000" w:rsidDel="00000000" w:rsidP="00000000" w:rsidRDefault="00000000" w:rsidRPr="00000000" w14:paraId="00000041">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skill scans candidates one at a time, respecting Workable’s rate limits. For a stage with 100 candidates, expect about 4-5 minutes. The skill will tell you the estimate in the confirmation banner so you can decide whether now is a good time.</w:t>
      </w:r>
      <w:r w:rsidDel="00000000" w:rsidR="00000000" w:rsidRPr="00000000">
        <w:rPr>
          <w:rtl w:val="0"/>
        </w:rPr>
      </w:r>
    </w:p>
    <w:p w:rsidR="00000000" w:rsidDel="00000000" w:rsidP="00000000" w:rsidRDefault="00000000" w:rsidRPr="00000000" w14:paraId="00000042">
      <w:pPr>
        <w:pStyle w:val="Heading2"/>
        <w:spacing w:after="140" w:before="280" w:lineRule="auto"/>
        <w:rPr/>
      </w:pPr>
      <w:r w:rsidDel="00000000" w:rsidR="00000000" w:rsidRPr="00000000">
        <w:rPr>
          <w:rFonts w:ascii="Arial" w:cs="Arial" w:eastAsia="Arial" w:hAnsi="Arial"/>
          <w:b w:val="1"/>
          <w:bCs w:val="1"/>
          <w:color w:val="0e776a"/>
          <w:sz w:val="28"/>
          <w:szCs w:val="28"/>
          <w:rtl w:val="0"/>
        </w:rPr>
        <w:t xml:space="preserve">Step 5 — Review the results summary</w:t>
      </w:r>
      <w:r w:rsidDel="00000000" w:rsidR="00000000" w:rsidRPr="00000000">
        <w:rPr>
          <w:rtl w:val="0"/>
        </w:rPr>
      </w:r>
    </w:p>
    <w:p w:rsidR="00000000" w:rsidDel="00000000" w:rsidP="00000000" w:rsidRDefault="00000000" w:rsidRPr="00000000" w14:paraId="00000043">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When the scan finishes, you will see a summary like this:</w:t>
      </w:r>
      <w:r w:rsidDel="00000000" w:rsidR="00000000" w:rsidRPr="00000000">
        <w:rPr>
          <w:rtl w:val="0"/>
        </w:rPr>
      </w:r>
    </w:p>
    <w:p w:rsidR="00000000" w:rsidDel="00000000" w:rsidP="00000000" w:rsidRDefault="00000000" w:rsidRPr="00000000" w14:paraId="00000044">
      <w:pPr>
        <w:shd w:fill="ecf2ec" w:val="clear"/>
        <w:spacing w:after="80" w:before="80" w:line="280" w:lineRule="auto"/>
        <w:rPr/>
      </w:pPr>
      <w:r w:rsidDel="00000000" w:rsidR="00000000" w:rsidRPr="00000000">
        <w:rPr>
          <w:rFonts w:ascii="Arial Unicode MS" w:cs="Arial Unicode MS" w:eastAsia="Arial Unicode MS" w:hAnsi="Arial Unicode MS"/>
          <w:color w:val="333d49"/>
          <w:sz w:val="20"/>
          <w:szCs w:val="20"/>
          <w:rtl w:val="0"/>
        </w:rPr>
        <w:t xml:space="preserve">✅ Video Interview Scan — Complete</w:t>
      </w:r>
      <w:r w:rsidDel="00000000" w:rsidR="00000000" w:rsidRPr="00000000">
        <w:rPr>
          <w:rtl w:val="0"/>
        </w:rPr>
      </w:r>
    </w:p>
    <w:p w:rsidR="00000000" w:rsidDel="00000000" w:rsidP="00000000" w:rsidRDefault="00000000" w:rsidRPr="00000000" w14:paraId="00000045">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Job: Account Executive</w:t>
      </w:r>
      <w:r w:rsidDel="00000000" w:rsidR="00000000" w:rsidRPr="00000000">
        <w:rPr>
          <w:rtl w:val="0"/>
        </w:rPr>
      </w:r>
    </w:p>
    <w:p w:rsidR="00000000" w:rsidDel="00000000" w:rsidP="00000000" w:rsidRDefault="00000000" w:rsidRPr="00000000" w14:paraId="00000046">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Stage(s): Phone Screen</w:t>
      </w:r>
      <w:r w:rsidDel="00000000" w:rsidR="00000000" w:rsidRPr="00000000">
        <w:rPr>
          <w:rtl w:val="0"/>
        </w:rPr>
      </w:r>
    </w:p>
    <w:p w:rsidR="00000000" w:rsidDel="00000000" w:rsidP="00000000" w:rsidRDefault="00000000" w:rsidRPr="00000000" w14:paraId="00000047">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Candidates scanned: 24</w:t>
      </w:r>
      <w:r w:rsidDel="00000000" w:rsidR="00000000" w:rsidRPr="00000000">
        <w:rPr>
          <w:rtl w:val="0"/>
        </w:rPr>
      </w:r>
    </w:p>
    <w:p w:rsidR="00000000" w:rsidDel="00000000" w:rsidP="00000000" w:rsidRDefault="00000000" w:rsidRPr="00000000" w14:paraId="00000048">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w:t>
      </w:r>
      <w:r w:rsidDel="00000000" w:rsidR="00000000" w:rsidRPr="00000000">
        <w:rPr>
          <w:rtl w:val="0"/>
        </w:rPr>
      </w:r>
    </w:p>
    <w:p w:rsidR="00000000" w:rsidDel="00000000" w:rsidP="00000000" w:rsidRDefault="00000000" w:rsidRPr="00000000" w14:paraId="00000049">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Results (each candidate counted exactly once):</w:t>
      </w:r>
      <w:r w:rsidDel="00000000" w:rsidR="00000000" w:rsidRPr="00000000">
        <w:rPr>
          <w:rtl w:val="0"/>
        </w:rPr>
      </w:r>
    </w:p>
    <w:p w:rsidR="00000000" w:rsidDel="00000000" w:rsidP="00000000" w:rsidRDefault="00000000" w:rsidRPr="00000000" w14:paraId="0000004A">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 Tagged as completed: 9 (vi_completed)</w:t>
      </w:r>
      <w:r w:rsidDel="00000000" w:rsidR="00000000" w:rsidRPr="00000000">
        <w:rPr>
          <w:rtl w:val="0"/>
        </w:rPr>
      </w:r>
    </w:p>
    <w:p w:rsidR="00000000" w:rsidDel="00000000" w:rsidP="00000000" w:rsidRDefault="00000000" w:rsidRPr="00000000" w14:paraId="0000004B">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 Tagged as pending: 12 (vi_pending)</w:t>
      </w:r>
      <w:r w:rsidDel="00000000" w:rsidR="00000000" w:rsidRPr="00000000">
        <w:rPr>
          <w:rtl w:val="0"/>
        </w:rPr>
      </w:r>
    </w:p>
    <w:p w:rsidR="00000000" w:rsidDel="00000000" w:rsidP="00000000" w:rsidRDefault="00000000" w:rsidRPr="00000000" w14:paraId="0000004C">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 Tag stripped: 0</w:t>
      </w:r>
      <w:r w:rsidDel="00000000" w:rsidR="00000000" w:rsidRPr="00000000">
        <w:rPr>
          <w:rtl w:val="0"/>
        </w:rPr>
      </w:r>
    </w:p>
    <w:p w:rsidR="00000000" w:rsidDel="00000000" w:rsidP="00000000" w:rsidRDefault="00000000" w:rsidRPr="00000000" w14:paraId="0000004D">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 No change: 3</w:t>
      </w:r>
      <w:r w:rsidDel="00000000" w:rsidR="00000000" w:rsidRPr="00000000">
        <w:rPr>
          <w:rtl w:val="0"/>
        </w:rPr>
      </w:r>
    </w:p>
    <w:p w:rsidR="00000000" w:rsidDel="00000000" w:rsidP="00000000" w:rsidRDefault="00000000" w:rsidRPr="00000000" w14:paraId="0000004E">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 Errored: 0</w:t>
      </w:r>
      <w:r w:rsidDel="00000000" w:rsidR="00000000" w:rsidRPr="00000000">
        <w:rPr>
          <w:rtl w:val="0"/>
        </w:rPr>
      </w:r>
    </w:p>
    <w:p w:rsidR="00000000" w:rsidDel="00000000" w:rsidP="00000000" w:rsidRDefault="00000000" w:rsidRPr="00000000" w14:paraId="0000004F">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w:t>
      </w:r>
      <w:r w:rsidDel="00000000" w:rsidR="00000000" w:rsidRPr="00000000">
        <w:rPr>
          <w:rtl w:val="0"/>
        </w:rPr>
      </w:r>
    </w:p>
    <w:p w:rsidR="00000000" w:rsidDel="00000000" w:rsidP="00000000" w:rsidRDefault="00000000" w:rsidRPr="00000000" w14:paraId="00000050">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Duration: 58 seconds</w:t>
      </w:r>
      <w:r w:rsidDel="00000000" w:rsidR="00000000" w:rsidRPr="00000000">
        <w:rPr>
          <w:rtl w:val="0"/>
        </w:rPr>
      </w:r>
    </w:p>
    <w:p w:rsidR="00000000" w:rsidDel="00000000" w:rsidP="00000000" w:rsidRDefault="00000000" w:rsidRPr="00000000" w14:paraId="00000051">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  Audit log saved to your workspace folder</w:t>
      </w:r>
      <w:r w:rsidDel="00000000" w:rsidR="00000000" w:rsidRPr="00000000">
        <w:rPr>
          <w:rtl w:val="0"/>
        </w:rPr>
      </w:r>
    </w:p>
    <w:p w:rsidR="00000000" w:rsidDel="00000000" w:rsidP="00000000" w:rsidRDefault="00000000" w:rsidRPr="00000000" w14:paraId="00000052">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You can now open Workable, filter your candidate list by the vi_completed or vi_pending tag, and see exactly who you are looking for.</w:t>
      </w:r>
      <w:r w:rsidDel="00000000" w:rsidR="00000000" w:rsidRPr="00000000">
        <w:rPr>
          <w:rtl w:val="0"/>
        </w:rPr>
      </w:r>
    </w:p>
    <w:p w:rsidR="00000000" w:rsidDel="00000000" w:rsidP="00000000" w:rsidRDefault="00000000" w:rsidRPr="00000000" w14:paraId="00000053">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Reading the results — what the categories mean</w:t>
      </w:r>
      <w:r w:rsidDel="00000000" w:rsidR="00000000" w:rsidRPr="00000000">
        <w:rPr>
          <w:rtl w:val="0"/>
        </w:rPr>
      </w:r>
    </w:p>
    <w:p w:rsidR="00000000" w:rsidDel="00000000" w:rsidP="00000000" w:rsidRDefault="00000000" w:rsidRPr="00000000" w14:paraId="00000054">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summary breaks candidates into five buckets. Each candidate ends up in exactly one, so the numbers always add up.</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1"/>
        </w:trPr>
        <w:tc>
          <w:tcPr>
            <w:tcBorders>
              <w:top w:color="d0d0d0" w:space="0" w:sz="4" w:val="single"/>
              <w:left w:color="d0d0d0" w:space="0" w:sz="4" w:val="single"/>
              <w:bottom w:color="d0d0d0" w:space="0" w:sz="4" w:val="single"/>
              <w:right w:color="d0d0d0" w:space="0" w:sz="4" w:val="single"/>
            </w:tcBorders>
            <w:shd w:fill="0e776a" w:val="clear"/>
            <w:tcMar>
              <w:top w:w="100.0" w:type="dxa"/>
              <w:left w:w="160.0" w:type="dxa"/>
              <w:bottom w:w="100.0" w:type="dxa"/>
              <w:right w:w="160.0" w:type="dxa"/>
            </w:tcMar>
            <w:vAlign w:val="top"/>
          </w:tcPr>
          <w:p w:rsidR="00000000" w:rsidDel="00000000" w:rsidP="00000000" w:rsidRDefault="00000000" w:rsidRPr="00000000" w14:paraId="00000055">
            <w:pPr>
              <w:spacing w:after="40" w:line="280" w:lineRule="auto"/>
              <w:rPr/>
            </w:pPr>
            <w:r w:rsidDel="00000000" w:rsidR="00000000" w:rsidRPr="00000000">
              <w:rPr>
                <w:rFonts w:ascii="Arial" w:cs="Arial" w:eastAsia="Arial" w:hAnsi="Arial"/>
                <w:b w:val="1"/>
                <w:bCs w:val="1"/>
                <w:color w:val="ffffff"/>
                <w:sz w:val="20"/>
                <w:szCs w:val="20"/>
                <w:rtl w:val="0"/>
              </w:rPr>
              <w:t xml:space="preserve">Bucket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00.0" w:type="dxa"/>
              <w:left w:w="160.0" w:type="dxa"/>
              <w:bottom w:w="100.0" w:type="dxa"/>
              <w:right w:w="160.0" w:type="dxa"/>
            </w:tcMar>
            <w:vAlign w:val="top"/>
          </w:tcPr>
          <w:p w:rsidR="00000000" w:rsidDel="00000000" w:rsidP="00000000" w:rsidRDefault="00000000" w:rsidRPr="00000000" w14:paraId="00000056">
            <w:pPr>
              <w:spacing w:after="40" w:line="280" w:lineRule="auto"/>
              <w:rPr/>
            </w:pPr>
            <w:r w:rsidDel="00000000" w:rsidR="00000000" w:rsidRPr="00000000">
              <w:rPr>
                <w:rFonts w:ascii="Arial" w:cs="Arial" w:eastAsia="Arial" w:hAnsi="Arial"/>
                <w:b w:val="1"/>
                <w:bCs w:val="1"/>
                <w:color w:val="ffffff"/>
                <w:sz w:val="20"/>
                <w:szCs w:val="20"/>
                <w:rtl w:val="0"/>
              </w:rPr>
              <w:t xml:space="preserve">Meaning</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7">
            <w:pPr>
              <w:spacing w:after="40" w:line="280" w:lineRule="auto"/>
              <w:rPr/>
            </w:pPr>
            <w:r w:rsidDel="00000000" w:rsidR="00000000" w:rsidRPr="00000000">
              <w:rPr>
                <w:rFonts w:ascii="Arial" w:cs="Arial" w:eastAsia="Arial" w:hAnsi="Arial"/>
                <w:b w:val="0"/>
                <w:bCs w:val="0"/>
                <w:color w:val="333d49"/>
                <w:sz w:val="20"/>
                <w:szCs w:val="20"/>
                <w:rtl w:val="0"/>
              </w:rPr>
              <w:t xml:space="preserve">Tagged as completed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8">
            <w:pPr>
              <w:spacing w:after="40" w:line="280" w:lineRule="auto"/>
              <w:rPr/>
            </w:pPr>
            <w:r w:rsidDel="00000000" w:rsidR="00000000" w:rsidRPr="00000000">
              <w:rPr>
                <w:rFonts w:ascii="Arial" w:cs="Arial" w:eastAsia="Arial" w:hAnsi="Arial"/>
                <w:b w:val="0"/>
                <w:bCs w:val="0"/>
                <w:color w:val="333d49"/>
                <w:sz w:val="20"/>
                <w:szCs w:val="20"/>
                <w:rtl w:val="0"/>
              </w:rPr>
              <w:t xml:space="preserve">The candidate submitted their Video Interview. They now have the vi_completed tag.</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9">
            <w:pPr>
              <w:spacing w:after="40" w:line="280" w:lineRule="auto"/>
              <w:rPr/>
            </w:pPr>
            <w:r w:rsidDel="00000000" w:rsidR="00000000" w:rsidRPr="00000000">
              <w:rPr>
                <w:rFonts w:ascii="Arial" w:cs="Arial" w:eastAsia="Arial" w:hAnsi="Arial"/>
                <w:b w:val="0"/>
                <w:bCs w:val="0"/>
                <w:color w:val="333d49"/>
                <w:sz w:val="20"/>
                <w:szCs w:val="20"/>
                <w:rtl w:val="0"/>
              </w:rPr>
              <w:t xml:space="preserve">Tagged as pending</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A">
            <w:pPr>
              <w:spacing w:after="40" w:line="280" w:lineRule="auto"/>
              <w:rPr/>
            </w:pPr>
            <w:r w:rsidDel="00000000" w:rsidR="00000000" w:rsidRPr="00000000">
              <w:rPr>
                <w:rFonts w:ascii="Arial" w:cs="Arial" w:eastAsia="Arial" w:hAnsi="Arial"/>
                <w:b w:val="0"/>
                <w:bCs w:val="0"/>
                <w:color w:val="333d49"/>
                <w:sz w:val="20"/>
                <w:szCs w:val="20"/>
                <w:rtl w:val="0"/>
              </w:rPr>
              <w:t xml:space="preserve">The candidate received a Video Interview invitation but has not submitted yet. They now have the vi_pending tag.</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B">
            <w:pPr>
              <w:spacing w:after="40" w:line="280" w:lineRule="auto"/>
              <w:rPr/>
            </w:pPr>
            <w:r w:rsidDel="00000000" w:rsidR="00000000" w:rsidRPr="00000000">
              <w:rPr>
                <w:rFonts w:ascii="Arial" w:cs="Arial" w:eastAsia="Arial" w:hAnsi="Arial"/>
                <w:b w:val="0"/>
                <w:bCs w:val="0"/>
                <w:color w:val="333d49"/>
                <w:sz w:val="20"/>
                <w:szCs w:val="20"/>
                <w:rtl w:val="0"/>
              </w:rPr>
              <w:t xml:space="preserve">Tag stripped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C">
            <w:pPr>
              <w:spacing w:after="40" w:line="280" w:lineRule="auto"/>
              <w:rPr/>
            </w:pPr>
            <w:r w:rsidDel="00000000" w:rsidR="00000000" w:rsidRPr="00000000">
              <w:rPr>
                <w:rFonts w:ascii="Arial" w:cs="Arial" w:eastAsia="Arial" w:hAnsi="Arial"/>
                <w:b w:val="0"/>
                <w:bCs w:val="0"/>
                <w:color w:val="333d49"/>
                <w:sz w:val="20"/>
                <w:szCs w:val="20"/>
                <w:rtl w:val="0"/>
              </w:rPr>
              <w:t xml:space="preserve">The candidate had a vi tag from a previous scan, but the skill can no longer see a Video Interview event on their recent activity. The tag was removed to keep things accurate.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D">
            <w:pPr>
              <w:spacing w:after="40" w:line="280" w:lineRule="auto"/>
              <w:rPr/>
            </w:pPr>
            <w:r w:rsidDel="00000000" w:rsidR="00000000" w:rsidRPr="00000000">
              <w:rPr>
                <w:rFonts w:ascii="Arial" w:cs="Arial" w:eastAsia="Arial" w:hAnsi="Arial"/>
                <w:b w:val="0"/>
                <w:bCs w:val="0"/>
                <w:color w:val="333d49"/>
                <w:sz w:val="20"/>
                <w:szCs w:val="20"/>
                <w:rtl w:val="0"/>
              </w:rPr>
              <w:t xml:space="preserve">No change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E">
            <w:pPr>
              <w:spacing w:after="40" w:line="280" w:lineRule="auto"/>
              <w:rPr/>
            </w:pPr>
            <w:r w:rsidDel="00000000" w:rsidR="00000000" w:rsidRPr="00000000">
              <w:rPr>
                <w:rFonts w:ascii="Arial" w:cs="Arial" w:eastAsia="Arial" w:hAnsi="Arial"/>
                <w:b w:val="0"/>
                <w:bCs w:val="0"/>
                <w:color w:val="333d49"/>
                <w:sz w:val="20"/>
                <w:szCs w:val="20"/>
                <w:rtl w:val="0"/>
              </w:rPr>
              <w:t xml:space="preserve">The candidate’s tags already matched what the skill would have written. Nothing was written.</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5F">
            <w:pPr>
              <w:spacing w:after="40" w:line="280" w:lineRule="auto"/>
              <w:rPr/>
            </w:pPr>
            <w:r w:rsidDel="00000000" w:rsidR="00000000" w:rsidRPr="00000000">
              <w:rPr>
                <w:rFonts w:ascii="Arial" w:cs="Arial" w:eastAsia="Arial" w:hAnsi="Arial"/>
                <w:b w:val="0"/>
                <w:bCs w:val="0"/>
                <w:color w:val="333d49"/>
                <w:sz w:val="20"/>
                <w:szCs w:val="20"/>
                <w:rtl w:val="0"/>
              </w:rPr>
              <w:t xml:space="preserve">Errored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60">
            <w:pPr>
              <w:spacing w:after="40" w:line="280" w:lineRule="auto"/>
              <w:rPr/>
            </w:pPr>
            <w:r w:rsidDel="00000000" w:rsidR="00000000" w:rsidRPr="00000000">
              <w:rPr>
                <w:rFonts w:ascii="Arial" w:cs="Arial" w:eastAsia="Arial" w:hAnsi="Arial"/>
                <w:b w:val="0"/>
                <w:bCs w:val="0"/>
                <w:color w:val="333d49"/>
                <w:sz w:val="20"/>
                <w:szCs w:val="20"/>
                <w:rtl w:val="0"/>
              </w:rPr>
              <w:t xml:space="preserve">Something went wrong with that specific candidate (rare). The summary lists the first three errored cases with the reason.</w:t>
            </w:r>
            <w:r w:rsidDel="00000000" w:rsidR="00000000" w:rsidRPr="00000000">
              <w:rPr>
                <w:rtl w:val="0"/>
              </w:rPr>
            </w:r>
          </w:p>
        </w:tc>
      </w:tr>
    </w:tbl>
    <w:p w:rsidR="00000000" w:rsidDel="00000000" w:rsidP="00000000" w:rsidRDefault="00000000" w:rsidRPr="00000000" w14:paraId="00000061">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 </w:t>
      </w:r>
      <w:r w:rsidDel="00000000" w:rsidR="00000000" w:rsidRPr="00000000">
        <w:rPr>
          <w:rtl w:val="0"/>
        </w:rPr>
      </w:r>
    </w:p>
    <w:p w:rsidR="00000000" w:rsidDel="00000000" w:rsidP="00000000" w:rsidRDefault="00000000" w:rsidRPr="00000000" w14:paraId="00000062">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Special cases worth knowing about</w:t>
      </w:r>
      <w:r w:rsidDel="00000000" w:rsidR="00000000" w:rsidRPr="00000000">
        <w:rPr>
          <w:rtl w:val="0"/>
        </w:rPr>
      </w:r>
    </w:p>
    <w:p w:rsidR="00000000" w:rsidDel="00000000" w:rsidP="00000000" w:rsidRDefault="00000000" w:rsidRPr="00000000" w14:paraId="00000063">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Disqualified candidates are skipped</w:t>
      </w:r>
      <w:r w:rsidDel="00000000" w:rsidR="00000000" w:rsidRPr="00000000">
        <w:rPr>
          <w:rtl w:val="0"/>
        </w:rPr>
      </w:r>
    </w:p>
    <w:p w:rsidR="00000000" w:rsidDel="00000000" w:rsidP="00000000" w:rsidRDefault="00000000" w:rsidRPr="00000000" w14:paraId="00000064">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a candidate is marked as disqualified in Workable, the skill ignores them entirely — no scan, no tag changes, no read of their activities. This is by design: recruiters have already decided not to pursue them.</w:t>
      </w:r>
      <w:r w:rsidDel="00000000" w:rsidR="00000000" w:rsidRPr="00000000">
        <w:rPr>
          <w:rtl w:val="0"/>
        </w:rPr>
      </w:r>
    </w:p>
    <w:p w:rsidR="00000000" w:rsidDel="00000000" w:rsidP="00000000" w:rsidRDefault="00000000" w:rsidRPr="00000000" w14:paraId="00000065">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a disqualified candidate has an old vi tag from a previous scan, that tag stays. When you filter your Workable list by vi_completed or vi_pending, you may see disqualified candidates appear — combine the tag filter with a “not disqualified” filter in Workable to clean up the view.</w:t>
      </w:r>
      <w:r w:rsidDel="00000000" w:rsidR="00000000" w:rsidRPr="00000000">
        <w:rPr>
          <w:rtl w:val="0"/>
        </w:rPr>
      </w:r>
    </w:p>
    <w:p w:rsidR="00000000" w:rsidDel="00000000" w:rsidP="00000000" w:rsidRDefault="00000000" w:rsidRPr="00000000" w14:paraId="00000066">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Already-tagged completed candidates still get a quick re-check</w:t>
      </w:r>
      <w:r w:rsidDel="00000000" w:rsidR="00000000" w:rsidRPr="00000000">
        <w:rPr>
          <w:rtl w:val="0"/>
        </w:rPr>
      </w:r>
    </w:p>
    <w:p w:rsidR="00000000" w:rsidDel="00000000" w:rsidP="00000000" w:rsidRDefault="00000000" w:rsidRPr="00000000" w14:paraId="00000067">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you re-run the skill on a stage you have already scanned, candidates who already have vi_completed get a quick re-check rather than a full re-scan. This catches the case where a recruiter has sent a brand-new Video Interview invite to a previously-completed candidate — the tag will switch from vi_completed to vi_pending so it stays accurate.</w:t>
      </w:r>
      <w:r w:rsidDel="00000000" w:rsidR="00000000" w:rsidRPr="00000000">
        <w:rPr>
          <w:rtl w:val="0"/>
        </w:rPr>
      </w:r>
    </w:p>
    <w:p w:rsidR="00000000" w:rsidDel="00000000" w:rsidP="00000000" w:rsidRDefault="00000000" w:rsidRPr="00000000" w14:paraId="00000068">
      <w:pPr>
        <w:pStyle w:val="Heading3"/>
        <w:spacing w:after="100" w:before="220" w:lineRule="auto"/>
        <w:rPr/>
      </w:pPr>
      <w:r w:rsidDel="00000000" w:rsidR="00000000" w:rsidRPr="00000000">
        <w:rPr>
          <w:rtl w:val="0"/>
        </w:rPr>
      </w:r>
    </w:p>
    <w:p w:rsidR="00000000" w:rsidDel="00000000" w:rsidP="00000000" w:rsidRDefault="00000000" w:rsidRPr="00000000" w14:paraId="00000069">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Tag collisions on the very first run</w:t>
      </w:r>
      <w:r w:rsidDel="00000000" w:rsidR="00000000" w:rsidRPr="00000000">
        <w:rPr>
          <w:rtl w:val="0"/>
        </w:rPr>
      </w:r>
    </w:p>
    <w:p w:rsidR="00000000" w:rsidDel="00000000" w:rsidP="00000000" w:rsidRDefault="00000000" w:rsidRPr="00000000" w14:paraId="0000006A">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your Workable account already uses tags literally named vi_completed or vi_pending for some other purpose, the skill detects this on the first run and falls back to prefixed names: wbl_vi_completed and wbl_vi_pending. You will see a warning in the confirmation banner so you know which names will be used.</w:t>
      </w:r>
      <w:r w:rsidDel="00000000" w:rsidR="00000000" w:rsidRPr="00000000">
        <w:rPr>
          <w:rtl w:val="0"/>
        </w:rPr>
      </w:r>
    </w:p>
    <w:p w:rsidR="00000000" w:rsidDel="00000000" w:rsidP="00000000" w:rsidRDefault="00000000" w:rsidRPr="00000000" w14:paraId="0000006B">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Once the skill commits to a tag scheme for a job, all future runs on that same job use the same scheme. The decision is recorded in the audit log and reused automatically.</w:t>
      </w:r>
      <w:r w:rsidDel="00000000" w:rsidR="00000000" w:rsidRPr="00000000">
        <w:rPr>
          <w:rtl w:val="0"/>
        </w:rPr>
      </w:r>
    </w:p>
    <w:p w:rsidR="00000000" w:rsidDel="00000000" w:rsidP="00000000" w:rsidRDefault="00000000" w:rsidRPr="00000000" w14:paraId="0000006C">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Custom pipelines work fine</w:t>
      </w:r>
      <w:r w:rsidDel="00000000" w:rsidR="00000000" w:rsidRPr="00000000">
        <w:rPr>
          <w:rtl w:val="0"/>
        </w:rPr>
      </w:r>
    </w:p>
    <w:p w:rsidR="00000000" w:rsidDel="00000000" w:rsidP="00000000" w:rsidRDefault="00000000" w:rsidRPr="00000000" w14:paraId="0000006D">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skill reads each job’s pipeline from Workable directly, so it works with custom stage names. If your team uses stages like “First Look”, “Manager Screen”, or “Take-Home Test”, just name them when you trigger the skill — the skill will match them up.</w:t>
      </w:r>
      <w:r w:rsidDel="00000000" w:rsidR="00000000" w:rsidRPr="00000000">
        <w:rPr>
          <w:rtl w:val="0"/>
        </w:rPr>
      </w:r>
    </w:p>
    <w:p w:rsidR="00000000" w:rsidDel="00000000" w:rsidP="00000000" w:rsidRDefault="00000000" w:rsidRPr="00000000" w14:paraId="0000006E">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Limitations you should know about</w:t>
      </w:r>
      <w:r w:rsidDel="00000000" w:rsidR="00000000" w:rsidRPr="00000000">
        <w:rPr>
          <w:rtl w:val="0"/>
        </w:rPr>
      </w:r>
    </w:p>
    <w:p w:rsidR="00000000" w:rsidDel="00000000" w:rsidP="00000000" w:rsidRDefault="00000000" w:rsidRPr="00000000" w14:paraId="0000006F">
      <w:pPr>
        <w:spacing w:after="120" w:line="320" w:lineRule="auto"/>
        <w:rPr/>
      </w:pPr>
      <w:r w:rsidDel="00000000" w:rsidR="00000000" w:rsidRPr="00000000">
        <w:rPr>
          <w:rFonts w:ascii="Arial" w:cs="Arial" w:eastAsia="Arial" w:hAnsi="Arial"/>
          <w:b w:val="0"/>
          <w:bCs w:val="0"/>
          <w:i w:val="1"/>
          <w:iCs w:val="1"/>
          <w:color w:val="333d49"/>
          <w:sz w:val="22"/>
          <w:szCs w:val="22"/>
          <w:rtl w:val="0"/>
        </w:rPr>
        <w:t xml:space="preserve">Honest about the rough edges.</w:t>
      </w:r>
      <w:r w:rsidDel="00000000" w:rsidR="00000000" w:rsidRPr="00000000">
        <w:rPr>
          <w:rtl w:val="0"/>
        </w:rPr>
      </w:r>
    </w:p>
    <w:p w:rsidR="00000000" w:rsidDel="00000000" w:rsidP="00000000" w:rsidRDefault="00000000" w:rsidRPr="00000000" w14:paraId="00000070">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Only the most recent 20 activities per candidate are visible</w:t>
      </w:r>
      <w:r w:rsidDel="00000000" w:rsidR="00000000" w:rsidRPr="00000000">
        <w:rPr>
          <w:rtl w:val="0"/>
        </w:rPr>
      </w:r>
    </w:p>
    <w:p w:rsidR="00000000" w:rsidDel="00000000" w:rsidP="00000000" w:rsidRDefault="00000000" w:rsidRPr="00000000" w14:paraId="00000071">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Workable API only returns a candidate’s 20 most recent activities (messages, stage moves, comments, etc.). If a candidate has been very active — lots of messages back and forth, multiple stage changes — their Video Interview event might be older than the 20th most recent activity. In that case, the skill cannot see the VI event, classifies the candidate as having no VI history, and removes any existing vi tag from the current scheme.</w:t>
      </w:r>
      <w:r w:rsidDel="00000000" w:rsidR="00000000" w:rsidRPr="00000000">
        <w:rPr>
          <w:rtl w:val="0"/>
        </w:rPr>
      </w:r>
    </w:p>
    <w:p w:rsidR="00000000" w:rsidDel="00000000" w:rsidP="00000000" w:rsidRDefault="00000000" w:rsidRPr="00000000" w14:paraId="00000072">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For most candidates in a fresh stage, the VI event is recent and easily within the visible window. For long-tenured candidates with rich timelines, their VI event may have been pushed out of view.</w:t>
      </w:r>
      <w:r w:rsidDel="00000000" w:rsidR="00000000" w:rsidRPr="00000000">
        <w:rPr>
          <w:rtl w:val="0"/>
        </w:rPr>
      </w:r>
    </w:p>
    <w:p w:rsidR="00000000" w:rsidDel="00000000" w:rsidP="00000000" w:rsidRDefault="00000000" w:rsidRPr="00000000" w14:paraId="00000073">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you spot a candidate who you know completed a VI but whose tag was stripped, the cause is almost always this limitation. Re-apply the tag manually in Workable if needed.</w:t>
      </w:r>
      <w:r w:rsidDel="00000000" w:rsidR="00000000" w:rsidRPr="00000000">
        <w:rPr>
          <w:rtl w:val="0"/>
        </w:rPr>
      </w:r>
    </w:p>
    <w:p w:rsidR="00000000" w:rsidDel="00000000" w:rsidP="00000000" w:rsidRDefault="00000000" w:rsidRPr="00000000" w14:paraId="00000074">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“Tag stripped” and “VI deleted” look the same to the skill</w:t>
      </w:r>
      <w:r w:rsidDel="00000000" w:rsidR="00000000" w:rsidRPr="00000000">
        <w:rPr>
          <w:rtl w:val="0"/>
        </w:rPr>
      </w:r>
    </w:p>
    <w:p w:rsidR="00000000" w:rsidDel="00000000" w:rsidP="00000000" w:rsidRDefault="00000000" w:rsidRPr="00000000" w14:paraId="00000075">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a recruiter manually deletes a candidate’s Video Interview event in Workable, the skill correctly removes the tag on the next scan. The skill cannot tell the difference between “deleted by a human” and “buried beyond the 20-activity window.” In both cases, the tag is stripped.</w:t>
      </w:r>
      <w:r w:rsidDel="00000000" w:rsidR="00000000" w:rsidRPr="00000000">
        <w:rPr>
          <w:rtl w:val="0"/>
        </w:rPr>
      </w:r>
    </w:p>
    <w:p w:rsidR="00000000" w:rsidDel="00000000" w:rsidP="00000000" w:rsidRDefault="00000000" w:rsidRPr="00000000" w14:paraId="00000076">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Pagination of candidates is unverified (v1 caveat)</w:t>
      </w:r>
      <w:r w:rsidDel="00000000" w:rsidR="00000000" w:rsidRPr="00000000">
        <w:rPr>
          <w:rtl w:val="0"/>
        </w:rPr>
      </w:r>
    </w:p>
    <w:p w:rsidR="00000000" w:rsidDel="00000000" w:rsidP="00000000" w:rsidRDefault="00000000" w:rsidRPr="00000000" w14:paraId="00000077">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For stages with more than 20 candidates, the skill assumes Workable’s API correctly paginates the candidate list. We have confirmed this works for the job list but have not verified it specifically for candidate lists. If you run the skill on a stage that you know has more than 20 candidates and the scan only reports about 20, please tell us — it means this assumption is wrong and we will fix the skill.</w:t>
      </w:r>
      <w:r w:rsidDel="00000000" w:rsidR="00000000" w:rsidRPr="00000000">
        <w:rPr>
          <w:rtl w:val="0"/>
        </w:rPr>
      </w:r>
    </w:p>
    <w:p w:rsidR="00000000" w:rsidDel="00000000" w:rsidP="00000000" w:rsidRDefault="00000000" w:rsidRPr="00000000" w14:paraId="00000078">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Orphan tags can stay around if you change tag schemes</w:t>
      </w:r>
      <w:r w:rsidDel="00000000" w:rsidR="00000000" w:rsidRPr="00000000">
        <w:rPr>
          <w:rtl w:val="0"/>
        </w:rPr>
      </w:r>
    </w:p>
    <w:p w:rsidR="00000000" w:rsidDel="00000000" w:rsidP="00000000" w:rsidRDefault="00000000" w:rsidRPr="00000000" w14:paraId="00000079">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In one specific scenario, old tags can be left behind:</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You ran the skill once. It used vi_completed / vi_pending.</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Later, the skill’s audit log directory was deleted (intentionally or accidentally).</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You re-ran the skill. This time, the collision detector saw the old vi tags from step 1 and assumed they belong to your workflow, so it switched to wbl_vi_*.</w:t>
      </w:r>
    </w:p>
    <w:p w:rsidR="00000000" w:rsidDel="00000000" w:rsidP="00000000" w:rsidRDefault="00000000" w:rsidRPr="00000000" w14:paraId="0000007D">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In this case, the old vi tags from the original run will stay on candidates — the skill will not touch them. This is intentional: we would rather leave old tags than risk deleting something you actually want. If you ever notice mixed-scheme tags on the same candidates, the cleanup is manual in the Workable UI.</w:t>
      </w:r>
      <w:r w:rsidDel="00000000" w:rsidR="00000000" w:rsidRPr="00000000">
        <w:rPr>
          <w:rtl w:val="0"/>
        </w:rPr>
      </w:r>
    </w:p>
    <w:p w:rsidR="00000000" w:rsidDel="00000000" w:rsidP="00000000" w:rsidRDefault="00000000" w:rsidRPr="00000000" w14:paraId="0000007E">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One job at a time</w:t>
      </w:r>
      <w:r w:rsidDel="00000000" w:rsidR="00000000" w:rsidRPr="00000000">
        <w:rPr>
          <w:rtl w:val="0"/>
        </w:rPr>
      </w:r>
    </w:p>
    <w:p w:rsidR="00000000" w:rsidDel="00000000" w:rsidP="00000000" w:rsidRDefault="00000000" w:rsidRPr="00000000" w14:paraId="0000007F">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skill scans one Workable job per run. If you want to scan multiple jobs, run the skill multiple times.</w:t>
      </w:r>
      <w:r w:rsidDel="00000000" w:rsidR="00000000" w:rsidRPr="00000000">
        <w:rPr>
          <w:rtl w:val="0"/>
        </w:rPr>
      </w:r>
    </w:p>
    <w:p w:rsidR="00000000" w:rsidDel="00000000" w:rsidP="00000000" w:rsidRDefault="00000000" w:rsidRPr="00000000" w14:paraId="00000080">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Troubleshooting</w:t>
      </w:r>
      <w:r w:rsidDel="00000000" w:rsidR="00000000" w:rsidRPr="00000000">
        <w:rPr>
          <w:rtl w:val="0"/>
        </w:rPr>
      </w:r>
    </w:p>
    <w:p w:rsidR="00000000" w:rsidDel="00000000" w:rsidP="00000000" w:rsidRDefault="00000000" w:rsidRPr="00000000" w14:paraId="00000081">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I pasted the URL but the skill says it cannot find the job</w:t>
      </w:r>
      <w:r w:rsidDel="00000000" w:rsidR="00000000" w:rsidRPr="00000000">
        <w:rPr>
          <w:rtl w:val="0"/>
        </w:rPr>
      </w:r>
    </w:p>
    <w:p w:rsidR="00000000" w:rsidDel="00000000" w:rsidP="00000000" w:rsidRDefault="00000000" w:rsidRPr="00000000" w14:paraId="00000082">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Possible causes:</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The URL belongs to a Workable account you have not connected to Cowork. Check your Cowork OAuth settings and reconnect the right account.</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The URL was malformed (extra characters, typo). Paste it again straight from your browser’s address bar.</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The job is in a state you did not expect — the skill checks Published, Draft, Closed, and Archived jobs in that order. If the job is somewhere unusual, it will still find it but the search takes a few seconds longer.</w:t>
      </w:r>
    </w:p>
    <w:p w:rsidR="00000000" w:rsidDel="00000000" w:rsidP="00000000" w:rsidRDefault="00000000" w:rsidRPr="00000000" w14:paraId="00000086">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The skill says it does not have write permission</w:t>
      </w:r>
      <w:r w:rsidDel="00000000" w:rsidR="00000000" w:rsidRPr="00000000">
        <w:rPr>
          <w:rtl w:val="0"/>
        </w:rPr>
      </w:r>
    </w:p>
    <w:p w:rsidR="00000000" w:rsidDel="00000000" w:rsidP="00000000" w:rsidRDefault="00000000" w:rsidRPr="00000000" w14:paraId="00000087">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Your API token does not include the w_candidates scope. Re-authorize the connection in Cowork with the right permissions, or ask your Workable admin to update the token’s scopes.</w:t>
      </w:r>
      <w:r w:rsidDel="00000000" w:rsidR="00000000" w:rsidRPr="00000000">
        <w:rPr>
          <w:rtl w:val="0"/>
        </w:rPr>
      </w:r>
    </w:p>
    <w:p w:rsidR="00000000" w:rsidDel="00000000" w:rsidP="00000000" w:rsidRDefault="00000000" w:rsidRPr="00000000" w14:paraId="00000088">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The scan finishes but tags nothing</w:t>
      </w:r>
      <w:r w:rsidDel="00000000" w:rsidR="00000000" w:rsidRPr="00000000">
        <w:rPr>
          <w:rtl w:val="0"/>
        </w:rPr>
      </w:r>
    </w:p>
    <w:p w:rsidR="00000000" w:rsidDel="00000000" w:rsidP="00000000" w:rsidRDefault="00000000" w:rsidRPr="00000000" w14:paraId="00000089">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Most likely your account does not have Native Workable Video Interviews active, or none of the candidates in the chosen stage have any Video Interview activity in their last 20 activities. The skill’s summary will tell you which it is.</w:t>
      </w:r>
      <w:r w:rsidDel="00000000" w:rsidR="00000000" w:rsidRPr="00000000">
        <w:rPr>
          <w:rtl w:val="0"/>
        </w:rPr>
      </w:r>
    </w:p>
    <w:p w:rsidR="00000000" w:rsidDel="00000000" w:rsidP="00000000" w:rsidRDefault="00000000" w:rsidRPr="00000000" w14:paraId="0000008A">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I got a “tag collision detected” warning</w:t>
      </w:r>
      <w:r w:rsidDel="00000000" w:rsidR="00000000" w:rsidRPr="00000000">
        <w:rPr>
          <w:rtl w:val="0"/>
        </w:rPr>
      </w:r>
    </w:p>
    <w:p w:rsidR="00000000" w:rsidDel="00000000" w:rsidP="00000000" w:rsidRDefault="00000000" w:rsidRPr="00000000" w14:paraId="0000008B">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This is normal and not an error. It just means you (or someone in your account) were already using a tag literally called vi_completed or vi_pending for something else. The skill has switched to the prefixed wbl_vi_* scheme to keep your existing tags intact. Future runs on the same job will keep using the prefixed scheme automatically.</w:t>
      </w:r>
      <w:r w:rsidDel="00000000" w:rsidR="00000000" w:rsidRPr="00000000">
        <w:rPr>
          <w:rtl w:val="0"/>
        </w:rPr>
      </w:r>
    </w:p>
    <w:p w:rsidR="00000000" w:rsidDel="00000000" w:rsidP="00000000" w:rsidRDefault="00000000" w:rsidRPr="00000000" w14:paraId="0000008C">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A candidate I know completed their VI got tagged pending</w:t>
      </w:r>
      <w:r w:rsidDel="00000000" w:rsidR="00000000" w:rsidRPr="00000000">
        <w:rPr>
          <w:rtl w:val="0"/>
        </w:rPr>
      </w:r>
    </w:p>
    <w:p w:rsidR="00000000" w:rsidDel="00000000" w:rsidP="00000000" w:rsidRDefault="00000000" w:rsidRPr="00000000" w14:paraId="0000008D">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most common cause: the candidate was re-sent a new Video Interview invite after they had already completed an earlier one. The new invite is the most recent VI event in their activity, so the skill classifies them as pending (waiting on the new submission). This is correct behavior — they have an open VI request.</w:t>
      </w:r>
      <w:r w:rsidDel="00000000" w:rsidR="00000000" w:rsidRPr="00000000">
        <w:rPr>
          <w:rtl w:val="0"/>
        </w:rPr>
      </w:r>
    </w:p>
    <w:p w:rsidR="00000000" w:rsidDel="00000000" w:rsidP="00000000" w:rsidRDefault="00000000" w:rsidRPr="00000000" w14:paraId="0000008E">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they did not get a new invite, it might be a timing issue (the API had not caught up yet when the scan ran). Run the skill again a few minutes later.</w:t>
      </w:r>
      <w:r w:rsidDel="00000000" w:rsidR="00000000" w:rsidRPr="00000000">
        <w:rPr>
          <w:rtl w:val="0"/>
        </w:rPr>
      </w:r>
    </w:p>
    <w:p w:rsidR="00000000" w:rsidDel="00000000" w:rsidP="00000000" w:rsidRDefault="00000000" w:rsidRPr="00000000" w14:paraId="0000008F">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The scan is taking longer than the estimate</w:t>
      </w:r>
      <w:r w:rsidDel="00000000" w:rsidR="00000000" w:rsidRPr="00000000">
        <w:rPr>
          <w:rtl w:val="0"/>
        </w:rPr>
      </w:r>
    </w:p>
    <w:p w:rsidR="00000000" w:rsidDel="00000000" w:rsidP="00000000" w:rsidRDefault="00000000" w:rsidRPr="00000000" w14:paraId="00000090">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The estimate is based on Workable’s documented rate limit (10 requests per 10 seconds). If Workable’s API is responding slowly or returning rate-limit errors, the skill will back off and retry — that can add time. The scan will still complete; just be patient.</w:t>
      </w:r>
      <w:r w:rsidDel="00000000" w:rsidR="00000000" w:rsidRPr="00000000">
        <w:rPr>
          <w:rtl w:val="0"/>
        </w:rPr>
      </w:r>
    </w:p>
    <w:p w:rsidR="00000000" w:rsidDel="00000000" w:rsidP="00000000" w:rsidRDefault="00000000" w:rsidRPr="00000000" w14:paraId="00000091">
      <w:pPr>
        <w:pStyle w:val="Heading3"/>
        <w:spacing w:after="100" w:before="220" w:lineRule="auto"/>
        <w:rPr/>
      </w:pPr>
      <w:r w:rsidDel="00000000" w:rsidR="00000000" w:rsidRPr="00000000">
        <w:rPr>
          <w:rFonts w:ascii="Arial" w:cs="Arial" w:eastAsia="Arial" w:hAnsi="Arial"/>
          <w:b w:val="1"/>
          <w:bCs w:val="1"/>
          <w:color w:val="333d49"/>
          <w:sz w:val="24"/>
          <w:szCs w:val="24"/>
          <w:rtl w:val="0"/>
        </w:rPr>
        <w:t xml:space="preserve">I want to stop the scan partway through</w:t>
      </w:r>
      <w:r w:rsidDel="00000000" w:rsidR="00000000" w:rsidRPr="00000000">
        <w:rPr>
          <w:rtl w:val="0"/>
        </w:rPr>
      </w:r>
    </w:p>
    <w:p w:rsidR="00000000" w:rsidDel="00000000" w:rsidP="00000000" w:rsidRDefault="00000000" w:rsidRPr="00000000" w14:paraId="00000092">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Tell the skill to cancel. Anything tagged up to that point will stay tagged (no rollback) — but no further candidates will be touched.</w:t>
      </w:r>
      <w:r w:rsidDel="00000000" w:rsidR="00000000" w:rsidRPr="00000000">
        <w:rPr>
          <w:rtl w:val="0"/>
        </w:rPr>
      </w:r>
    </w:p>
    <w:p w:rsidR="00000000" w:rsidDel="00000000" w:rsidP="00000000" w:rsidRDefault="00000000" w:rsidRPr="00000000" w14:paraId="00000093">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What this skill does NOT do</w:t>
      </w:r>
      <w:r w:rsidDel="00000000" w:rsidR="00000000" w:rsidRPr="00000000">
        <w:rPr>
          <w:rtl w:val="0"/>
        </w:rPr>
      </w:r>
    </w:p>
    <w:p w:rsidR="00000000" w:rsidDel="00000000" w:rsidP="00000000" w:rsidRDefault="00000000" w:rsidRPr="00000000" w14:paraId="00000094">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To set expectations clearly:</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move candidates between stages — read-only on stage, write-only on tags.</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detect expired or declined Video Interviews — only “completed” and “pending invite” are recognized in v1.</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work with third-party VI providers (Spark Hire, VidCruiter, Willo, etc.).</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send notifications. Silent operation. The results stay between you and the audit log file.</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run on a schedule. You run it when you want.</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edit, delete, or comment on candidates — only adds or removes the vi_completed and vi_pending tags (or the wbl_* versions in collision mode).</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00" w:lineRule="auto"/>
        <w:ind w:left="720" w:right="0" w:hanging="360"/>
        <w:jc w:val="left"/>
        <w:rPr/>
      </w:pPr>
      <w:r w:rsidDel="00000000" w:rsidR="00000000" w:rsidRPr="00000000">
        <w:rPr>
          <w:rFonts w:ascii="Arial" w:cs="Arial" w:eastAsia="Arial" w:hAnsi="Arial"/>
          <w:b w:val="0"/>
          <w:bCs w:val="0"/>
          <w:i w:val="0"/>
          <w:iCs w:val="0"/>
          <w:smallCaps w:val="0"/>
          <w:strike w:val="0"/>
          <w:color w:val="333d49"/>
          <w:sz w:val="22"/>
          <w:szCs w:val="22"/>
          <w:u w:val="none"/>
          <w:shd w:fill="auto" w:val="clear"/>
          <w:vertAlign w:val="baseline"/>
          <w:rtl w:val="0"/>
        </w:rPr>
        <w:t xml:space="preserve">Does not touch disqualified candidates.</w:t>
      </w:r>
    </w:p>
    <w:p w:rsidR="00000000" w:rsidDel="00000000" w:rsidP="00000000" w:rsidRDefault="00000000" w:rsidRPr="00000000" w14:paraId="0000009C">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Quick reference</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1"/>
        </w:trPr>
        <w:tc>
          <w:tcPr>
            <w:tcBorders>
              <w:top w:color="d0d0d0" w:space="0" w:sz="4" w:val="single"/>
              <w:left w:color="d0d0d0" w:space="0" w:sz="4" w:val="single"/>
              <w:bottom w:color="d0d0d0" w:space="0" w:sz="4" w:val="single"/>
              <w:right w:color="d0d0d0" w:space="0" w:sz="4" w:val="single"/>
            </w:tcBorders>
            <w:shd w:fill="0e776a" w:val="clear"/>
            <w:tcMar>
              <w:top w:w="100.0" w:type="dxa"/>
              <w:left w:w="160.0" w:type="dxa"/>
              <w:bottom w:w="100.0" w:type="dxa"/>
              <w:right w:w="160.0" w:type="dxa"/>
            </w:tcMar>
            <w:vAlign w:val="top"/>
          </w:tcPr>
          <w:p w:rsidR="00000000" w:rsidDel="00000000" w:rsidP="00000000" w:rsidRDefault="00000000" w:rsidRPr="00000000" w14:paraId="0000009D">
            <w:pPr>
              <w:spacing w:after="40" w:line="280" w:lineRule="auto"/>
              <w:rPr/>
            </w:pPr>
            <w:r w:rsidDel="00000000" w:rsidR="00000000" w:rsidRPr="00000000">
              <w:rPr>
                <w:rFonts w:ascii="Arial" w:cs="Arial" w:eastAsia="Arial" w:hAnsi="Arial"/>
                <w:b w:val="1"/>
                <w:bCs w:val="1"/>
                <w:color w:val="ffffff"/>
                <w:sz w:val="20"/>
                <w:szCs w:val="20"/>
                <w:rtl w:val="0"/>
              </w:rPr>
              <w:t xml:space="preserve">Action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0e776a" w:val="clear"/>
            <w:tcMar>
              <w:top w:w="100.0" w:type="dxa"/>
              <w:left w:w="160.0" w:type="dxa"/>
              <w:bottom w:w="100.0" w:type="dxa"/>
              <w:right w:w="160.0" w:type="dxa"/>
            </w:tcMar>
            <w:vAlign w:val="top"/>
          </w:tcPr>
          <w:p w:rsidR="00000000" w:rsidDel="00000000" w:rsidP="00000000" w:rsidRDefault="00000000" w:rsidRPr="00000000" w14:paraId="0000009E">
            <w:pPr>
              <w:spacing w:after="40" w:line="280" w:lineRule="auto"/>
              <w:rPr/>
            </w:pPr>
            <w:r w:rsidDel="00000000" w:rsidR="00000000" w:rsidRPr="00000000">
              <w:rPr>
                <w:rFonts w:ascii="Arial" w:cs="Arial" w:eastAsia="Arial" w:hAnsi="Arial"/>
                <w:b w:val="1"/>
                <w:bCs w:val="1"/>
                <w:color w:val="ffffff"/>
                <w:sz w:val="20"/>
                <w:szCs w:val="20"/>
                <w:rtl w:val="0"/>
              </w:rPr>
              <w:t xml:space="preserve">What to say</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9F">
            <w:pPr>
              <w:spacing w:after="40" w:line="280" w:lineRule="auto"/>
              <w:rPr/>
            </w:pPr>
            <w:r w:rsidDel="00000000" w:rsidR="00000000" w:rsidRPr="00000000">
              <w:rPr>
                <w:rFonts w:ascii="Arial" w:cs="Arial" w:eastAsia="Arial" w:hAnsi="Arial"/>
                <w:b w:val="0"/>
                <w:bCs w:val="0"/>
                <w:color w:val="333d49"/>
                <w:sz w:val="20"/>
                <w:szCs w:val="20"/>
                <w:rtl w:val="0"/>
              </w:rPr>
              <w:t xml:space="preserve">Run a scan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0">
            <w:pPr>
              <w:spacing w:after="40" w:line="280" w:lineRule="auto"/>
              <w:rPr/>
            </w:pPr>
            <w:r w:rsidDel="00000000" w:rsidR="00000000" w:rsidRPr="00000000">
              <w:rPr>
                <w:rFonts w:ascii="Arial" w:cs="Arial" w:eastAsia="Arial" w:hAnsi="Arial"/>
                <w:b w:val="0"/>
                <w:bCs w:val="0"/>
                <w:color w:val="333d49"/>
                <w:sz w:val="20"/>
                <w:szCs w:val="20"/>
                <w:rtl w:val="0"/>
              </w:rPr>
              <w:t xml:space="preserve">Paste the job URL and name the stage(s) — for example, “Scan Phone Screen on &lt;URL&gt;”.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1">
            <w:pPr>
              <w:spacing w:after="40" w:line="280" w:lineRule="auto"/>
              <w:rPr/>
            </w:pPr>
            <w:r w:rsidDel="00000000" w:rsidR="00000000" w:rsidRPr="00000000">
              <w:rPr>
                <w:rFonts w:ascii="Arial" w:cs="Arial" w:eastAsia="Arial" w:hAnsi="Arial"/>
                <w:b w:val="0"/>
                <w:bCs w:val="0"/>
                <w:color w:val="333d49"/>
                <w:sz w:val="20"/>
                <w:szCs w:val="20"/>
                <w:rtl w:val="0"/>
              </w:rPr>
              <w:t xml:space="preserve">Run on multiple stages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2">
            <w:pPr>
              <w:spacing w:after="40" w:line="280" w:lineRule="auto"/>
              <w:rPr/>
            </w:pPr>
            <w:r w:rsidDel="00000000" w:rsidR="00000000" w:rsidRPr="00000000">
              <w:rPr>
                <w:rFonts w:ascii="Arial" w:cs="Arial" w:eastAsia="Arial" w:hAnsi="Arial"/>
                <w:b w:val="0"/>
                <w:bCs w:val="0"/>
                <w:color w:val="333d49"/>
                <w:sz w:val="20"/>
                <w:szCs w:val="20"/>
                <w:rtl w:val="0"/>
              </w:rPr>
              <w:t xml:space="preserve">List them all in one message — “Scan Phone Screen and First Round on &lt;URL&gt;”.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3">
            <w:pPr>
              <w:spacing w:after="40" w:line="280" w:lineRule="auto"/>
              <w:rPr/>
            </w:pPr>
            <w:r w:rsidDel="00000000" w:rsidR="00000000" w:rsidRPr="00000000">
              <w:rPr>
                <w:rFonts w:ascii="Arial" w:cs="Arial" w:eastAsia="Arial" w:hAnsi="Arial"/>
                <w:b w:val="0"/>
                <w:bCs w:val="0"/>
                <w:color w:val="333d49"/>
                <w:sz w:val="20"/>
                <w:szCs w:val="20"/>
                <w:rtl w:val="0"/>
              </w:rPr>
              <w:t xml:space="preserve">Cancel a scan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4">
            <w:pPr>
              <w:spacing w:after="40" w:line="280" w:lineRule="auto"/>
              <w:rPr/>
            </w:pPr>
            <w:r w:rsidDel="00000000" w:rsidR="00000000" w:rsidRPr="00000000">
              <w:rPr>
                <w:rFonts w:ascii="Arial" w:cs="Arial" w:eastAsia="Arial" w:hAnsi="Arial"/>
                <w:b w:val="0"/>
                <w:bCs w:val="0"/>
                <w:color w:val="333d49"/>
                <w:sz w:val="20"/>
                <w:szCs w:val="20"/>
                <w:rtl w:val="0"/>
              </w:rPr>
              <w:t xml:space="preserve">Say “cancel” before you confirm, or “stop” during the run.</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5">
            <w:pPr>
              <w:spacing w:after="40" w:line="280" w:lineRule="auto"/>
              <w:rPr/>
            </w:pPr>
            <w:r w:rsidDel="00000000" w:rsidR="00000000" w:rsidRPr="00000000">
              <w:rPr>
                <w:rFonts w:ascii="Arial" w:cs="Arial" w:eastAsia="Arial" w:hAnsi="Arial"/>
                <w:b w:val="0"/>
                <w:bCs w:val="0"/>
                <w:color w:val="333d49"/>
                <w:sz w:val="20"/>
                <w:szCs w:val="20"/>
                <w:rtl w:val="0"/>
              </w:rPr>
              <w:t xml:space="preserve">See past results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6">
            <w:pPr>
              <w:spacing w:after="40" w:line="280" w:lineRule="auto"/>
              <w:rPr/>
            </w:pPr>
            <w:r w:rsidDel="00000000" w:rsidR="00000000" w:rsidRPr="00000000">
              <w:rPr>
                <w:rFonts w:ascii="Arial" w:cs="Arial" w:eastAsia="Arial" w:hAnsi="Arial"/>
                <w:b w:val="0"/>
                <w:bCs w:val="0"/>
                <w:color w:val="333d49"/>
                <w:sz w:val="20"/>
                <w:szCs w:val="20"/>
                <w:rtl w:val="0"/>
              </w:rPr>
              <w:t xml:space="preserve">Open your workspace folder and look in vi_identifier_logs/ for the audit log files.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7">
            <w:pPr>
              <w:spacing w:after="40" w:line="280" w:lineRule="auto"/>
              <w:rPr/>
            </w:pPr>
            <w:r w:rsidDel="00000000" w:rsidR="00000000" w:rsidRPr="00000000">
              <w:rPr>
                <w:rFonts w:ascii="Arial" w:cs="Arial" w:eastAsia="Arial" w:hAnsi="Arial"/>
                <w:b w:val="0"/>
                <w:bCs w:val="0"/>
                <w:color w:val="333d49"/>
                <w:sz w:val="20"/>
                <w:szCs w:val="20"/>
                <w:rtl w:val="0"/>
              </w:rPr>
              <w:t xml:space="preserve">Re-run on a job already scanned</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100.0" w:type="dxa"/>
              <w:left w:w="160.0" w:type="dxa"/>
              <w:bottom w:w="100.0" w:type="dxa"/>
              <w:right w:w="160.0" w:type="dxa"/>
            </w:tcMar>
            <w:vAlign w:val="top"/>
          </w:tcPr>
          <w:p w:rsidR="00000000" w:rsidDel="00000000" w:rsidP="00000000" w:rsidRDefault="00000000" w:rsidRPr="00000000" w14:paraId="000000A8">
            <w:pPr>
              <w:spacing w:after="40" w:line="280" w:lineRule="auto"/>
              <w:rPr/>
            </w:pPr>
            <w:r w:rsidDel="00000000" w:rsidR="00000000" w:rsidRPr="00000000">
              <w:rPr>
                <w:rFonts w:ascii="Arial" w:cs="Arial" w:eastAsia="Arial" w:hAnsi="Arial"/>
                <w:b w:val="0"/>
                <w:bCs w:val="0"/>
                <w:color w:val="333d49"/>
                <w:sz w:val="20"/>
                <w:szCs w:val="20"/>
                <w:rtl w:val="0"/>
              </w:rPr>
              <w:t xml:space="preserve">Just trigger another scan — the skill remembers the previous tag scheme automatically.</w:t>
            </w:r>
            <w:r w:rsidDel="00000000" w:rsidR="00000000" w:rsidRPr="00000000">
              <w:rPr>
                <w:rtl w:val="0"/>
              </w:rPr>
            </w:r>
          </w:p>
        </w:tc>
      </w:tr>
    </w:tbl>
    <w:p w:rsidR="00000000" w:rsidDel="00000000" w:rsidP="00000000" w:rsidRDefault="00000000" w:rsidRPr="00000000" w14:paraId="000000A9">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 </w:t>
      </w:r>
      <w:r w:rsidDel="00000000" w:rsidR="00000000" w:rsidRPr="00000000">
        <w:rPr>
          <w:rtl w:val="0"/>
        </w:rPr>
      </w:r>
    </w:p>
    <w:p w:rsidR="00000000" w:rsidDel="00000000" w:rsidP="00000000" w:rsidRDefault="00000000" w:rsidRPr="00000000" w14:paraId="000000AA">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Where the audit logs live</w:t>
      </w:r>
      <w:r w:rsidDel="00000000" w:rsidR="00000000" w:rsidRPr="00000000">
        <w:rPr>
          <w:rtl w:val="0"/>
        </w:rPr>
      </w:r>
    </w:p>
    <w:p w:rsidR="00000000" w:rsidDel="00000000" w:rsidP="00000000" w:rsidRDefault="00000000" w:rsidRPr="00000000" w14:paraId="000000AB">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Each scan writes a JSON file to your workspace folder, under:</w:t>
      </w:r>
      <w:r w:rsidDel="00000000" w:rsidR="00000000" w:rsidRPr="00000000">
        <w:rPr>
          <w:rtl w:val="0"/>
        </w:rPr>
      </w:r>
    </w:p>
    <w:p w:rsidR="00000000" w:rsidDel="00000000" w:rsidP="00000000" w:rsidRDefault="00000000" w:rsidRPr="00000000" w14:paraId="000000AC">
      <w:pPr>
        <w:shd w:fill="ecf2ec" w:val="clear"/>
        <w:spacing w:after="80" w:before="80" w:line="280" w:lineRule="auto"/>
        <w:rPr/>
      </w:pPr>
      <w:r w:rsidDel="00000000" w:rsidR="00000000" w:rsidRPr="00000000">
        <w:rPr>
          <w:rFonts w:ascii="Courier New" w:cs="Courier New" w:eastAsia="Courier New" w:hAnsi="Courier New"/>
          <w:color w:val="333d49"/>
          <w:sz w:val="20"/>
          <w:szCs w:val="20"/>
          <w:rtl w:val="0"/>
        </w:rPr>
        <w:t xml:space="preserve">vi_identifier_logs/&lt;your-workable-subdomain&gt;/&lt;job-shortcode&gt;/&lt;timestamp&gt;.json</w:t>
      </w:r>
      <w:r w:rsidDel="00000000" w:rsidR="00000000" w:rsidRPr="00000000">
        <w:rPr>
          <w:rtl w:val="0"/>
        </w:rPr>
      </w:r>
    </w:p>
    <w:p w:rsidR="00000000" w:rsidDel="00000000" w:rsidP="00000000" w:rsidRDefault="00000000" w:rsidRPr="00000000" w14:paraId="000000AD">
      <w:pPr>
        <w:spacing w:after="120" w:line="320" w:lineRule="auto"/>
        <w:rPr/>
      </w:pPr>
      <w:r w:rsidDel="00000000" w:rsidR="00000000" w:rsidRPr="00000000">
        <w:rPr>
          <w:rtl w:val="0"/>
        </w:rPr>
        <w:br w:type="textWrapping"/>
      </w:r>
      <w:r w:rsidDel="00000000" w:rsidR="00000000" w:rsidRPr="00000000">
        <w:rPr>
          <w:rFonts w:ascii="Arial" w:cs="Arial" w:eastAsia="Arial" w:hAnsi="Arial"/>
          <w:b w:val="0"/>
          <w:bCs w:val="0"/>
          <w:i w:val="0"/>
          <w:iCs w:val="0"/>
          <w:color w:val="333d49"/>
          <w:sz w:val="22"/>
          <w:szCs w:val="22"/>
          <w:rtl w:val="0"/>
        </w:rPr>
        <w:t xml:space="preserve">The file records what was scanned, what was tagged, what was stripped, any errors, and the duration. You can open these any time to review past runs — they are plain JSON.</w:t>
      </w:r>
      <w:r w:rsidDel="00000000" w:rsidR="00000000" w:rsidRPr="00000000">
        <w:rPr>
          <w:rtl w:val="0"/>
        </w:rPr>
      </w:r>
    </w:p>
    <w:p w:rsidR="00000000" w:rsidDel="00000000" w:rsidP="00000000" w:rsidRDefault="00000000" w:rsidRPr="00000000" w14:paraId="000000AE">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you ever want to fully reset the skill’s memory for a specific job (so it re-runs collision detection from scratch), delete that job’s folder under vi_identifier_logs/. Be aware that this can lead to an orphan-tag situation if the new run lands on a different tag scheme than the old one — see the Limitations section.</w:t>
      </w:r>
      <w:r w:rsidDel="00000000" w:rsidR="00000000" w:rsidRPr="00000000">
        <w:rPr>
          <w:rtl w:val="0"/>
        </w:rPr>
      </w:r>
    </w:p>
    <w:p w:rsidR="00000000" w:rsidDel="00000000" w:rsidP="00000000" w:rsidRDefault="00000000" w:rsidRPr="00000000" w14:paraId="000000AF">
      <w:pPr>
        <w:pStyle w:val="Heading1"/>
        <w:spacing w:after="180" w:before="360" w:lineRule="auto"/>
        <w:rPr/>
      </w:pPr>
      <w:r w:rsidDel="00000000" w:rsidR="00000000" w:rsidRPr="00000000">
        <w:rPr>
          <w:rFonts w:ascii="Arial" w:cs="Arial" w:eastAsia="Arial" w:hAnsi="Arial"/>
          <w:b w:val="1"/>
          <w:bCs w:val="1"/>
          <w:color w:val="00534b"/>
          <w:sz w:val="36"/>
          <w:szCs w:val="36"/>
          <w:rtl w:val="0"/>
        </w:rPr>
        <w:t xml:space="preserve">Need help?</w:t>
      </w:r>
      <w:r w:rsidDel="00000000" w:rsidR="00000000" w:rsidRPr="00000000">
        <w:rPr>
          <w:rtl w:val="0"/>
        </w:rPr>
      </w:r>
    </w:p>
    <w:p w:rsidR="00000000" w:rsidDel="00000000" w:rsidP="00000000" w:rsidRDefault="00000000" w:rsidRPr="00000000" w14:paraId="000000B0">
      <w:pPr>
        <w:spacing w:after="120" w:line="320" w:lineRule="auto"/>
        <w:rPr/>
      </w:pPr>
      <w:r w:rsidDel="00000000" w:rsidR="00000000" w:rsidRPr="00000000">
        <w:rPr>
          <w:rFonts w:ascii="Arial" w:cs="Arial" w:eastAsia="Arial" w:hAnsi="Arial"/>
          <w:b w:val="0"/>
          <w:bCs w:val="0"/>
          <w:i w:val="0"/>
          <w:iCs w:val="0"/>
          <w:color w:val="333d49"/>
          <w:sz w:val="22"/>
          <w:szCs w:val="22"/>
          <w:rtl w:val="0"/>
        </w:rPr>
        <w:t xml:space="preserve">If something is not working and the troubleshooting section did not help, ask your assistant to walk through the scan step-by-step with you. You can also share the audit log file from your most recent scan</w:t>
      </w:r>
      <w:r w:rsidDel="00000000" w:rsidR="00000000" w:rsidRPr="00000000">
        <w:rPr>
          <w:rtl w:val="0"/>
        </w:rPr>
        <w:t xml:space="preserve">. I</w:t>
      </w:r>
      <w:r w:rsidDel="00000000" w:rsidR="00000000" w:rsidRPr="00000000">
        <w:rPr>
          <w:rFonts w:ascii="Arial" w:cs="Arial" w:eastAsia="Arial" w:hAnsi="Arial"/>
          <w:b w:val="0"/>
          <w:bCs w:val="0"/>
          <w:i w:val="0"/>
          <w:iCs w:val="0"/>
          <w:color w:val="333d49"/>
          <w:sz w:val="22"/>
          <w:szCs w:val="22"/>
          <w:rtl w:val="0"/>
        </w:rPr>
        <w:t xml:space="preserve">t usually contains enough detail to spot the issue.</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33d49"/>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360" w:line="240" w:lineRule="auto"/>
      <w:ind w:left="0" w:right="0" w:firstLine="0"/>
      <w:jc w:val="left"/>
    </w:pPr>
    <w:rPr>
      <w:rFonts w:ascii="Arial" w:cs="Arial" w:eastAsia="Arial" w:hAnsi="Arial"/>
      <w:b w:val="1"/>
      <w:bCs w:val="1"/>
      <w:i w:val="0"/>
      <w:iCs w:val="0"/>
      <w:smallCaps w:val="0"/>
      <w:strike w:val="0"/>
      <w:color w:val="00534b"/>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280" w:line="240" w:lineRule="auto"/>
      <w:ind w:left="0" w:right="0" w:firstLine="0"/>
      <w:jc w:val="left"/>
    </w:pPr>
    <w:rPr>
      <w:rFonts w:ascii="Arial" w:cs="Arial" w:eastAsia="Arial" w:hAnsi="Arial"/>
      <w:b w:val="1"/>
      <w:bCs w:val="1"/>
      <w:i w:val="0"/>
      <w:iCs w:val="0"/>
      <w:smallCaps w:val="0"/>
      <w:strike w:val="0"/>
      <w:color w:val="0e776a"/>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20" w:line="240" w:lineRule="auto"/>
      <w:ind w:left="0" w:right="0" w:firstLine="0"/>
      <w:jc w:val="left"/>
    </w:pPr>
    <w:rPr>
      <w:rFonts w:ascii="Arial" w:cs="Arial" w:eastAsia="Arial" w:hAnsi="Arial"/>
      <w:b w:val="1"/>
      <w:bCs w:val="1"/>
      <w:i w:val="0"/>
      <w:iCs w:val="0"/>
      <w:smallCaps w:val="0"/>
      <w:strike w:val="0"/>
      <w:color w:val="333d49"/>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333d49"/>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